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40F4" w:rsidRDefault="009540F4" w:rsidP="009540F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9540F4" w:rsidRDefault="009540F4" w:rsidP="009540F4">
      <w:pPr>
        <w:widowControl w:val="0"/>
        <w:autoSpaceDE w:val="0"/>
        <w:autoSpaceDN w:val="0"/>
        <w:adjustRightInd w:val="0"/>
      </w:pPr>
      <w:r>
        <w:rPr>
          <w:b/>
          <w:bCs/>
        </w:rPr>
        <w:t>Section 3.180  Investigation and Audit by Trustee (Repealed)</w:t>
      </w:r>
      <w:r>
        <w:t xml:space="preserve"> </w:t>
      </w:r>
    </w:p>
    <w:p w:rsidR="009540F4" w:rsidRDefault="009540F4" w:rsidP="009540F4">
      <w:pPr>
        <w:widowControl w:val="0"/>
        <w:autoSpaceDE w:val="0"/>
        <w:autoSpaceDN w:val="0"/>
        <w:adjustRightInd w:val="0"/>
      </w:pPr>
    </w:p>
    <w:p w:rsidR="009540F4" w:rsidRDefault="009540F4" w:rsidP="009540F4">
      <w:pPr>
        <w:widowControl w:val="0"/>
        <w:autoSpaceDE w:val="0"/>
        <w:autoSpaceDN w:val="0"/>
        <w:adjustRightInd w:val="0"/>
        <w:ind w:left="1080" w:hanging="480"/>
      </w:pPr>
      <w:r>
        <w:t xml:space="preserve">(Source:  Repealed at 22 Ill. Reg. 11698, effective June 25, 1998) </w:t>
      </w:r>
    </w:p>
    <w:sectPr w:rsidR="009540F4" w:rsidSect="009540F4">
      <w:pgSz w:w="12240" w:h="15840"/>
      <w:pgMar w:top="1440" w:right="1440" w:bottom="1440" w:left="1440" w:header="720" w:footer="720" w:gutter="0"/>
      <w:cols w:space="720"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17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8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540F4"/>
    <w:rsid w:val="004202F5"/>
    <w:rsid w:val="00523801"/>
    <w:rsid w:val="009540F4"/>
    <w:rsid w:val="00A92B0E"/>
    <w:rsid w:val="00C45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113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</vt:lpstr>
    </vt:vector>
  </TitlesOfParts>
  <Company>state of illinois</Company>
  <LinksUpToDate>false</LinksUpToDate>
  <CharactersWithSpaces>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</dc:title>
  <dc:subject/>
  <dc:creator>MessingerRR</dc:creator>
  <cp:keywords/>
  <dc:description/>
  <cp:lastModifiedBy>Roberts, John</cp:lastModifiedBy>
  <cp:revision>3</cp:revision>
  <dcterms:created xsi:type="dcterms:W3CDTF">2012-06-21T19:57:00Z</dcterms:created>
  <dcterms:modified xsi:type="dcterms:W3CDTF">2012-06-21T19:57:00Z</dcterms:modified>
</cp:coreProperties>
</file>