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E1" w:rsidRDefault="000947E1" w:rsidP="000947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47E1" w:rsidRDefault="000947E1" w:rsidP="000947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1.255  Petitions: Director's Review and Ruling</w:t>
      </w:r>
      <w:r>
        <w:t xml:space="preserve"> </w:t>
      </w:r>
    </w:p>
    <w:p w:rsidR="000947E1" w:rsidRDefault="000947E1" w:rsidP="000947E1">
      <w:pPr>
        <w:widowControl w:val="0"/>
        <w:autoSpaceDE w:val="0"/>
        <w:autoSpaceDN w:val="0"/>
        <w:adjustRightInd w:val="0"/>
      </w:pPr>
    </w:p>
    <w:p w:rsidR="000947E1" w:rsidRDefault="000947E1" w:rsidP="000947E1">
      <w:pPr>
        <w:widowControl w:val="0"/>
        <w:autoSpaceDE w:val="0"/>
        <w:autoSpaceDN w:val="0"/>
        <w:adjustRightInd w:val="0"/>
      </w:pPr>
      <w:r>
        <w:t xml:space="preserve">The Director shall review and rule upon every petition filed, taking into consideration: </w:t>
      </w:r>
    </w:p>
    <w:p w:rsidR="00101BB4" w:rsidRDefault="00101BB4" w:rsidP="000947E1">
      <w:pPr>
        <w:widowControl w:val="0"/>
        <w:autoSpaceDE w:val="0"/>
        <w:autoSpaceDN w:val="0"/>
        <w:adjustRightInd w:val="0"/>
      </w:pPr>
    </w:p>
    <w:p w:rsidR="000947E1" w:rsidRDefault="000947E1" w:rsidP="000947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agency's resources available to handle the subject matter, </w:t>
      </w:r>
    </w:p>
    <w:p w:rsidR="00101BB4" w:rsidRDefault="00101BB4" w:rsidP="000947E1">
      <w:pPr>
        <w:widowControl w:val="0"/>
        <w:autoSpaceDE w:val="0"/>
        <w:autoSpaceDN w:val="0"/>
        <w:adjustRightInd w:val="0"/>
        <w:ind w:left="1440" w:hanging="720"/>
      </w:pPr>
    </w:p>
    <w:p w:rsidR="000947E1" w:rsidRDefault="000947E1" w:rsidP="000947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priority assigned to the petition in relation both to subject matter involved and the overall work of the agency, and </w:t>
      </w:r>
    </w:p>
    <w:p w:rsidR="00101BB4" w:rsidRDefault="00101BB4" w:rsidP="000947E1">
      <w:pPr>
        <w:widowControl w:val="0"/>
        <w:autoSpaceDE w:val="0"/>
        <w:autoSpaceDN w:val="0"/>
        <w:adjustRightInd w:val="0"/>
        <w:ind w:left="1440" w:hanging="720"/>
      </w:pPr>
    </w:p>
    <w:p w:rsidR="000947E1" w:rsidRDefault="000947E1" w:rsidP="000947E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statutory requirements. </w:t>
      </w:r>
    </w:p>
    <w:sectPr w:rsidR="000947E1" w:rsidSect="000947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7E1"/>
    <w:rsid w:val="000404DA"/>
    <w:rsid w:val="000947E1"/>
    <w:rsid w:val="00101BB4"/>
    <w:rsid w:val="001678D1"/>
    <w:rsid w:val="00214B4F"/>
    <w:rsid w:val="0038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