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04" w:rsidRDefault="00C84504" w:rsidP="00C845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504" w:rsidRDefault="00C84504" w:rsidP="00C845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1.205  Petitions: Signature and Content</w:t>
      </w:r>
      <w:r>
        <w:t xml:space="preserve"> </w:t>
      </w:r>
    </w:p>
    <w:p w:rsidR="00C84504" w:rsidRDefault="00C84504" w:rsidP="00C84504">
      <w:pPr>
        <w:widowControl w:val="0"/>
        <w:autoSpaceDE w:val="0"/>
        <w:autoSpaceDN w:val="0"/>
        <w:adjustRightInd w:val="0"/>
      </w:pPr>
    </w:p>
    <w:p w:rsidR="00C84504" w:rsidRDefault="00C84504" w:rsidP="00C84504">
      <w:pPr>
        <w:widowControl w:val="0"/>
        <w:autoSpaceDE w:val="0"/>
        <w:autoSpaceDN w:val="0"/>
        <w:adjustRightInd w:val="0"/>
      </w:pPr>
      <w:r>
        <w:t xml:space="preserve">A petition shall be signed by the person making the submission or by an attorney or other authorized representative on the petitioner's behalf. All petitions constitute a representation that, to the best of the knowledge, information and belief of the person making the submission, all statements made in the petition are true and accurate. </w:t>
      </w:r>
    </w:p>
    <w:sectPr w:rsidR="00C84504" w:rsidSect="00C84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504"/>
    <w:rsid w:val="001678D1"/>
    <w:rsid w:val="008252B0"/>
    <w:rsid w:val="00952166"/>
    <w:rsid w:val="00A0548C"/>
    <w:rsid w:val="00C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