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9502" w14:textId="77777777" w:rsidR="00412378" w:rsidRPr="00252A76" w:rsidRDefault="00412378" w:rsidP="00412378">
      <w:pPr>
        <w:rPr>
          <w:bCs/>
        </w:rPr>
      </w:pPr>
    </w:p>
    <w:p w14:paraId="3FE24159" w14:textId="77777777" w:rsidR="00412378" w:rsidRDefault="00412378" w:rsidP="00412378">
      <w:r>
        <w:rPr>
          <w:b/>
        </w:rPr>
        <w:t xml:space="preserve">Section 1750.40 </w:t>
      </w:r>
      <w:r w:rsidR="00515E82">
        <w:rPr>
          <w:b/>
        </w:rPr>
        <w:t xml:space="preserve"> </w:t>
      </w:r>
      <w:r>
        <w:rPr>
          <w:b/>
        </w:rPr>
        <w:t>Grievance</w:t>
      </w:r>
      <w:r w:rsidR="009454FD">
        <w:rPr>
          <w:b/>
        </w:rPr>
        <w:t xml:space="preserve"> − </w:t>
      </w:r>
      <w:r>
        <w:rPr>
          <w:b/>
        </w:rPr>
        <w:t>ADA Coordinator Level</w:t>
      </w:r>
      <w:r>
        <w:t xml:space="preserve"> </w:t>
      </w:r>
    </w:p>
    <w:p w14:paraId="65F1C214" w14:textId="77777777" w:rsidR="00412378" w:rsidRDefault="00412378" w:rsidP="00412378"/>
    <w:p w14:paraId="06AF75CD" w14:textId="77777777" w:rsidR="00412378" w:rsidRDefault="00412378" w:rsidP="00412378">
      <w:pPr>
        <w:ind w:left="1440" w:hanging="720"/>
      </w:pPr>
      <w:r>
        <w:t>a)</w:t>
      </w:r>
      <w:r>
        <w:tab/>
        <w:t xml:space="preserve">A request for a </w:t>
      </w:r>
      <w:r w:rsidR="00515E82">
        <w:t>r</w:t>
      </w:r>
      <w:r>
        <w:t xml:space="preserve">easonable </w:t>
      </w:r>
      <w:r w:rsidR="00515E82">
        <w:t>a</w:t>
      </w:r>
      <w:r>
        <w:t>ccommodation shall be filed with the Tollway</w:t>
      </w:r>
      <w:r w:rsidR="00515E82">
        <w:t>'</w:t>
      </w:r>
      <w:r>
        <w:t>s ADA Coordinator.</w:t>
      </w:r>
    </w:p>
    <w:p w14:paraId="1446E89B" w14:textId="4B2B4AAF" w:rsidR="00412378" w:rsidRDefault="00412378" w:rsidP="00412378"/>
    <w:p w14:paraId="7F563F72" w14:textId="77777777" w:rsidR="00412378" w:rsidRDefault="00412378" w:rsidP="00412378">
      <w:pPr>
        <w:ind w:left="1440" w:hanging="720"/>
      </w:pPr>
      <w:r>
        <w:t>b)</w:t>
      </w:r>
      <w:r>
        <w:tab/>
        <w:t xml:space="preserve">In order to be considered by the ADA Coordinator, the request for a </w:t>
      </w:r>
      <w:r w:rsidR="00515E82">
        <w:t>r</w:t>
      </w:r>
      <w:r>
        <w:t xml:space="preserve">easonable </w:t>
      </w:r>
      <w:r w:rsidR="00515E82">
        <w:t>a</w:t>
      </w:r>
      <w:r>
        <w:t xml:space="preserve">ccommodation shall be in writing and contain the following information: </w:t>
      </w:r>
    </w:p>
    <w:p w14:paraId="2ACD0103" w14:textId="77777777" w:rsidR="00412378" w:rsidRDefault="00412378" w:rsidP="00412378"/>
    <w:p w14:paraId="15AC88AA" w14:textId="77777777" w:rsidR="00412378" w:rsidRDefault="00412378" w:rsidP="00412378">
      <w:pPr>
        <w:ind w:left="720" w:firstLine="720"/>
      </w:pPr>
      <w:r>
        <w:t>1)</w:t>
      </w:r>
      <w:r>
        <w:tab/>
        <w:t xml:space="preserve">The </w:t>
      </w:r>
      <w:r w:rsidR="00515E82">
        <w:t>c</w:t>
      </w:r>
      <w:r>
        <w:t xml:space="preserve">omplainant's name, address and daytime telephone number; </w:t>
      </w:r>
    </w:p>
    <w:p w14:paraId="17039A8E" w14:textId="77777777" w:rsidR="00412378" w:rsidRDefault="00412378" w:rsidP="00252A76"/>
    <w:p w14:paraId="004D074A" w14:textId="77777777" w:rsidR="00412378" w:rsidRDefault="00412378" w:rsidP="00412378">
      <w:pPr>
        <w:ind w:left="720" w:firstLine="720"/>
      </w:pPr>
      <w:r>
        <w:t>2)</w:t>
      </w:r>
      <w:r>
        <w:tab/>
        <w:t xml:space="preserve">The exact nature of </w:t>
      </w:r>
      <w:r w:rsidR="00515E82">
        <w:t>c</w:t>
      </w:r>
      <w:r>
        <w:t>omplainant's disability;</w:t>
      </w:r>
    </w:p>
    <w:p w14:paraId="261D6339" w14:textId="77777777" w:rsidR="00412378" w:rsidRPr="00252A76" w:rsidRDefault="00412378" w:rsidP="00252A76"/>
    <w:p w14:paraId="5074442B" w14:textId="77777777" w:rsidR="00412378" w:rsidRPr="00252A76" w:rsidRDefault="00412378" w:rsidP="00252A76">
      <w:pPr>
        <w:ind w:left="2160" w:hanging="720"/>
      </w:pPr>
      <w:r w:rsidRPr="00252A76">
        <w:t>3)</w:t>
      </w:r>
      <w:r w:rsidRPr="00252A76">
        <w:tab/>
        <w:t xml:space="preserve">A statement detailing why the </w:t>
      </w:r>
      <w:r w:rsidR="00515E82" w:rsidRPr="00252A76">
        <w:t>c</w:t>
      </w:r>
      <w:r w:rsidRPr="00252A76">
        <w:t xml:space="preserve">omplainant believes he or she is a </w:t>
      </w:r>
      <w:r w:rsidR="00515E82" w:rsidRPr="00252A76">
        <w:t>q</w:t>
      </w:r>
      <w:r w:rsidRPr="00252A76">
        <w:t xml:space="preserve">ualified </w:t>
      </w:r>
      <w:r w:rsidR="00515E82" w:rsidRPr="00252A76">
        <w:t>i</w:t>
      </w:r>
      <w:r w:rsidRPr="00252A76">
        <w:t xml:space="preserve">ndividual with a </w:t>
      </w:r>
      <w:r w:rsidR="00515E82" w:rsidRPr="00252A76">
        <w:t>d</w:t>
      </w:r>
      <w:r w:rsidRPr="00252A76">
        <w:t xml:space="preserve">isability; </w:t>
      </w:r>
    </w:p>
    <w:p w14:paraId="17681245" w14:textId="77777777" w:rsidR="00412378" w:rsidRPr="00252A76" w:rsidRDefault="00412378" w:rsidP="00252A76"/>
    <w:p w14:paraId="0E91A315" w14:textId="77777777" w:rsidR="00412378" w:rsidRPr="00252A76" w:rsidRDefault="00412378" w:rsidP="00252A76">
      <w:pPr>
        <w:ind w:left="2160" w:hanging="720"/>
      </w:pPr>
      <w:r w:rsidRPr="00252A76">
        <w:t>4)</w:t>
      </w:r>
      <w:r w:rsidRPr="00252A76">
        <w:tab/>
        <w:t xml:space="preserve">The accommodation </w:t>
      </w:r>
      <w:r w:rsidR="00186CC2" w:rsidRPr="00252A76">
        <w:t>the</w:t>
      </w:r>
      <w:r w:rsidRPr="00252A76">
        <w:t xml:space="preserve"> </w:t>
      </w:r>
      <w:r w:rsidR="00515E82" w:rsidRPr="00252A76">
        <w:t>c</w:t>
      </w:r>
      <w:r w:rsidRPr="00252A76">
        <w:t>omplainant seeks;</w:t>
      </w:r>
    </w:p>
    <w:p w14:paraId="042A1115" w14:textId="77777777" w:rsidR="00412378" w:rsidRPr="00252A76" w:rsidRDefault="00412378" w:rsidP="00252A76"/>
    <w:p w14:paraId="5CDE0BCC" w14:textId="77777777" w:rsidR="00412378" w:rsidRPr="00252A76" w:rsidRDefault="00412378" w:rsidP="00252A76">
      <w:pPr>
        <w:ind w:left="2160" w:hanging="720"/>
      </w:pPr>
      <w:r w:rsidRPr="00252A76">
        <w:t>5)</w:t>
      </w:r>
      <w:r w:rsidRPr="00252A76">
        <w:tab/>
        <w:t xml:space="preserve">The signature of the </w:t>
      </w:r>
      <w:r w:rsidR="00515E82" w:rsidRPr="00252A76">
        <w:t>c</w:t>
      </w:r>
      <w:r w:rsidRPr="00252A76">
        <w:t>omplainant</w:t>
      </w:r>
      <w:r w:rsidR="00515E82" w:rsidRPr="00252A76">
        <w:t>; and</w:t>
      </w:r>
      <w:r w:rsidRPr="00252A76">
        <w:t xml:space="preserve"> </w:t>
      </w:r>
    </w:p>
    <w:p w14:paraId="4D7781A7" w14:textId="77777777" w:rsidR="00412378" w:rsidRPr="00252A76" w:rsidRDefault="00412378" w:rsidP="00252A76"/>
    <w:p w14:paraId="7CB5B6C3" w14:textId="77777777" w:rsidR="00412378" w:rsidRPr="00252A76" w:rsidRDefault="00412378" w:rsidP="00252A76">
      <w:pPr>
        <w:ind w:left="2160" w:hanging="720"/>
      </w:pPr>
      <w:r w:rsidRPr="00252A76">
        <w:t>6)</w:t>
      </w:r>
      <w:r w:rsidRPr="00252A76">
        <w:tab/>
        <w:t xml:space="preserve">Date of request. </w:t>
      </w:r>
    </w:p>
    <w:p w14:paraId="62314189" w14:textId="77777777" w:rsidR="00412378" w:rsidRPr="00252A76" w:rsidRDefault="00412378" w:rsidP="00252A76"/>
    <w:p w14:paraId="16AC17CA" w14:textId="77777777" w:rsidR="00412378" w:rsidRDefault="00412378" w:rsidP="00412378">
      <w:pPr>
        <w:ind w:left="1440" w:hanging="720"/>
      </w:pPr>
      <w:r>
        <w:t>c)</w:t>
      </w:r>
      <w:r>
        <w:tab/>
        <w:t xml:space="preserve">The ADA Coordinator shall investigate the request and shall make reasonable efforts to resolve the matter up to the level of a Department Chief. </w:t>
      </w:r>
    </w:p>
    <w:p w14:paraId="63194CE3" w14:textId="77777777" w:rsidR="00412378" w:rsidRDefault="00412378" w:rsidP="00412378">
      <w:pPr>
        <w:ind w:left="720" w:hanging="720"/>
      </w:pPr>
    </w:p>
    <w:p w14:paraId="5CA79C9F" w14:textId="77777777" w:rsidR="00412378" w:rsidRDefault="00412378" w:rsidP="00412378">
      <w:pPr>
        <w:ind w:left="1440" w:hanging="720"/>
      </w:pPr>
      <w:r>
        <w:t>d)</w:t>
      </w:r>
      <w:r>
        <w:tab/>
        <w:t xml:space="preserve">If the </w:t>
      </w:r>
      <w:r w:rsidR="00515E82">
        <w:t>r</w:t>
      </w:r>
      <w:r>
        <w:t xml:space="preserve">easonable </w:t>
      </w:r>
      <w:r w:rsidR="00515E82">
        <w:t>a</w:t>
      </w:r>
      <w:r>
        <w:t xml:space="preserve">ccommodation request is outside of the </w:t>
      </w:r>
      <w:r w:rsidR="00795201">
        <w:t>Department</w:t>
      </w:r>
      <w:r>
        <w:t xml:space="preserve"> Chief's scope of authority, the matter may be brought to the ADA Committee for consideration.</w:t>
      </w:r>
    </w:p>
    <w:p w14:paraId="253058C7" w14:textId="77777777" w:rsidR="00412378" w:rsidRDefault="00412378" w:rsidP="00412378">
      <w:pPr>
        <w:ind w:left="720" w:hanging="720"/>
      </w:pPr>
    </w:p>
    <w:p w14:paraId="4ACA9C0A" w14:textId="77777777" w:rsidR="00412378" w:rsidRDefault="00412378" w:rsidP="00795201">
      <w:pPr>
        <w:ind w:left="1440" w:hanging="720"/>
      </w:pPr>
      <w:r>
        <w:t>e)</w:t>
      </w:r>
      <w:r>
        <w:tab/>
        <w:t xml:space="preserve">The ADA Coordinator shall notify the </w:t>
      </w:r>
      <w:r w:rsidR="00515E82">
        <w:t>c</w:t>
      </w:r>
      <w:r>
        <w:t>omplainant of his/her decision</w:t>
      </w:r>
      <w:r w:rsidR="003F5817">
        <w:t xml:space="preserve"> </w:t>
      </w:r>
      <w:r w:rsidR="00795201">
        <w:t>within 120 days</w:t>
      </w:r>
      <w:r>
        <w:t>.</w:t>
      </w:r>
    </w:p>
    <w:sectPr w:rsidR="0041237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A697" w14:textId="77777777" w:rsidR="00E62265" w:rsidRDefault="00E62265">
      <w:r>
        <w:separator/>
      </w:r>
    </w:p>
  </w:endnote>
  <w:endnote w:type="continuationSeparator" w:id="0">
    <w:p w14:paraId="5D992E80" w14:textId="77777777" w:rsidR="00E62265" w:rsidRDefault="00E6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0BFD" w14:textId="77777777" w:rsidR="00E62265" w:rsidRDefault="00E62265">
      <w:r>
        <w:separator/>
      </w:r>
    </w:p>
  </w:footnote>
  <w:footnote w:type="continuationSeparator" w:id="0">
    <w:p w14:paraId="18312A5E" w14:textId="77777777" w:rsidR="00E62265" w:rsidRDefault="00E6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86CC2"/>
    <w:rsid w:val="001C4C0F"/>
    <w:rsid w:val="001C7D95"/>
    <w:rsid w:val="001E3074"/>
    <w:rsid w:val="00201605"/>
    <w:rsid w:val="00225354"/>
    <w:rsid w:val="002524EC"/>
    <w:rsid w:val="00252A76"/>
    <w:rsid w:val="002A643F"/>
    <w:rsid w:val="00303EEC"/>
    <w:rsid w:val="00337CEB"/>
    <w:rsid w:val="00367A2E"/>
    <w:rsid w:val="003F3A28"/>
    <w:rsid w:val="003F5817"/>
    <w:rsid w:val="003F5FD7"/>
    <w:rsid w:val="00412378"/>
    <w:rsid w:val="00431CFE"/>
    <w:rsid w:val="004461A1"/>
    <w:rsid w:val="004D5CD6"/>
    <w:rsid w:val="004D73D3"/>
    <w:rsid w:val="005001C5"/>
    <w:rsid w:val="00515E82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95201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54FD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62265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BA400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37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412378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2012-06-21T19:53:00Z</dcterms:created>
  <dcterms:modified xsi:type="dcterms:W3CDTF">2025-11-21T17:15:00Z</dcterms:modified>
</cp:coreProperties>
</file>