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4E" w:rsidRDefault="00BF5C4E" w:rsidP="00BF5C4E">
      <w:pPr>
        <w:rPr>
          <w:b/>
        </w:rPr>
      </w:pPr>
      <w:bookmarkStart w:id="0" w:name="_GoBack"/>
      <w:bookmarkEnd w:id="0"/>
    </w:p>
    <w:p w:rsidR="00BF5C4E" w:rsidRDefault="00BF5C4E" w:rsidP="00BF5C4E">
      <w:r>
        <w:rPr>
          <w:b/>
        </w:rPr>
        <w:t xml:space="preserve">Section 1750.20 </w:t>
      </w:r>
      <w:r w:rsidR="0027401A">
        <w:rPr>
          <w:b/>
        </w:rPr>
        <w:t xml:space="preserve"> </w:t>
      </w:r>
      <w:r>
        <w:rPr>
          <w:b/>
        </w:rPr>
        <w:t>Purpose</w:t>
      </w:r>
      <w:r>
        <w:t xml:space="preserve"> </w:t>
      </w:r>
    </w:p>
    <w:p w:rsidR="00BF5C4E" w:rsidRDefault="00BF5C4E" w:rsidP="00BF5C4E">
      <w:pPr>
        <w:ind w:left="720" w:hanging="720"/>
      </w:pPr>
    </w:p>
    <w:p w:rsidR="00BF5C4E" w:rsidRDefault="00BF5C4E" w:rsidP="00BF5C4E">
      <w:pPr>
        <w:ind w:left="1440" w:hanging="720"/>
      </w:pPr>
      <w:r>
        <w:t>a)</w:t>
      </w:r>
      <w:r>
        <w:tab/>
        <w:t xml:space="preserve">This </w:t>
      </w:r>
      <w:r w:rsidR="0027401A">
        <w:t>g</w:t>
      </w:r>
      <w:r>
        <w:t xml:space="preserve">rievance </w:t>
      </w:r>
      <w:r w:rsidR="0027401A">
        <w:t>p</w:t>
      </w:r>
      <w:r>
        <w:t>rocedure is established pursuant to the Americans With Disabilities Act of 1990 (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) </w:t>
      </w:r>
      <w:r w:rsidRPr="00D068AC">
        <w:t>(42 USC 12101</w:t>
      </w:r>
      <w:r w:rsidR="0027401A">
        <w:t xml:space="preserve"> et seq.</w:t>
      </w:r>
      <w:r w:rsidRPr="00D068AC">
        <w:t>)</w:t>
      </w:r>
      <w:r>
        <w:t xml:space="preserve"> and specifically </w:t>
      </w:r>
      <w:r w:rsidRPr="00D068AC">
        <w:t>28 CFR 35</w:t>
      </w:r>
      <w:r w:rsidR="0027401A">
        <w:t>.107</w:t>
      </w:r>
      <w:r>
        <w:t xml:space="preserve"> requiring that a grievance procedure be established to resolve grievances asserted by </w:t>
      </w:r>
      <w:r w:rsidR="0027401A">
        <w:t>q</w:t>
      </w:r>
      <w:r>
        <w:t xml:space="preserve">ualified </w:t>
      </w:r>
      <w:r w:rsidR="0027401A">
        <w:t>i</w:t>
      </w:r>
      <w:r>
        <w:t xml:space="preserve">ndividuals with </w:t>
      </w:r>
      <w:r w:rsidR="0027401A">
        <w:t>d</w:t>
      </w:r>
      <w:r>
        <w:t xml:space="preserve">isabilities.  The rights and protections afforded by the 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 are intended to benefit both employees and non-employees.</w:t>
      </w:r>
    </w:p>
    <w:p w:rsidR="00BF5C4E" w:rsidRDefault="00BF5C4E" w:rsidP="00BF5C4E"/>
    <w:p w:rsidR="00BF5C4E" w:rsidRPr="004F0AD7" w:rsidRDefault="00BF5C4E" w:rsidP="00BF5C4E">
      <w:pPr>
        <w:ind w:left="1440" w:hanging="720"/>
      </w:pPr>
      <w:r>
        <w:t>b)</w:t>
      </w:r>
      <w:r>
        <w:tab/>
        <w:t xml:space="preserve">It is the intention of the Tollway to foster open communication with all individuals requesting readily accessible programs, services and activities.  Questions pertaining to the 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 or the rights, privileges and remedies afforded by the 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 should be directed to the ADA Coordinator.  </w:t>
      </w:r>
      <w:proofErr w:type="spellStart"/>
      <w:r w:rsidR="0027401A">
        <w:t>Tollway</w:t>
      </w:r>
      <w:proofErr w:type="spellEnd"/>
      <w:r w:rsidR="0027401A">
        <w:t xml:space="preserve"> e</w:t>
      </w:r>
      <w:r>
        <w:t xml:space="preserve">mployees seeking a </w:t>
      </w:r>
      <w:r w:rsidR="0027401A">
        <w:t>r</w:t>
      </w:r>
      <w:r>
        <w:t xml:space="preserve">easonable </w:t>
      </w:r>
      <w:r w:rsidR="0027401A">
        <w:t>a</w:t>
      </w:r>
      <w:r>
        <w:t>ccommodation must submit a written request to the employee</w:t>
      </w:r>
      <w:r w:rsidR="0027401A">
        <w:t>'</w:t>
      </w:r>
      <w:r>
        <w:t xml:space="preserve">s </w:t>
      </w:r>
      <w:r w:rsidRPr="004F0AD7">
        <w:t xml:space="preserve">supervisor or to the </w:t>
      </w:r>
      <w:proofErr w:type="spellStart"/>
      <w:r w:rsidRPr="004F0AD7">
        <w:t>Tollway</w:t>
      </w:r>
      <w:r>
        <w:t>'</w:t>
      </w:r>
      <w:r w:rsidRPr="004F0AD7">
        <w:t>s</w:t>
      </w:r>
      <w:proofErr w:type="spellEnd"/>
      <w:r w:rsidRPr="004F0AD7">
        <w:t xml:space="preserve"> EEO Officer/ADA Coordinator. </w:t>
      </w:r>
    </w:p>
    <w:p w:rsidR="00EB424E" w:rsidRDefault="00EB424E" w:rsidP="00935A8C"/>
    <w:p w:rsidR="00BF5C4E" w:rsidRDefault="00BF5C4E" w:rsidP="00BF5C4E">
      <w:pPr>
        <w:ind w:left="1440" w:hanging="720"/>
      </w:pPr>
      <w:r>
        <w:t>c)</w:t>
      </w:r>
      <w:r>
        <w:tab/>
        <w:t xml:space="preserve">The grievance procedure set forth </w:t>
      </w:r>
      <w:r w:rsidR="0027401A">
        <w:t>i</w:t>
      </w:r>
      <w:r>
        <w:t>n</w:t>
      </w:r>
      <w:r w:rsidR="0027401A">
        <w:t xml:space="preserve"> this Part</w:t>
      </w:r>
      <w:r>
        <w:t xml:space="preserve"> is designed to be an appeal process for a request for a </w:t>
      </w:r>
      <w:r w:rsidR="0027401A">
        <w:t>r</w:t>
      </w:r>
      <w:r>
        <w:t xml:space="preserve">easonable </w:t>
      </w:r>
      <w:r w:rsidR="0027401A">
        <w:t>a</w:t>
      </w:r>
      <w:r>
        <w:t xml:space="preserve">ccommodation </w:t>
      </w:r>
      <w:r w:rsidR="0027401A">
        <w:t>that</w:t>
      </w:r>
      <w:r>
        <w:t xml:space="preserve"> has been denied through the process set forth in the Tollway's Personnel Policies and Procedure Manual or Affirmative Action Plan.</w:t>
      </w:r>
    </w:p>
    <w:p w:rsidR="00BF5C4E" w:rsidRDefault="00BF5C4E" w:rsidP="00BF5C4E">
      <w:pPr>
        <w:ind w:left="1440" w:hanging="720"/>
      </w:pPr>
    </w:p>
    <w:p w:rsidR="00BF5C4E" w:rsidRPr="007B3C3F" w:rsidRDefault="00BF5C4E" w:rsidP="00BF5C4E">
      <w:pPr>
        <w:ind w:left="1440" w:hanging="720"/>
      </w:pPr>
      <w:r>
        <w:t>d)</w:t>
      </w:r>
      <w:r>
        <w:tab/>
        <w:t xml:space="preserve">The ADA grievance procedure is independent and exclusive of the </w:t>
      </w:r>
      <w:r w:rsidR="0027401A">
        <w:t>c</w:t>
      </w:r>
      <w:r>
        <w:t xml:space="preserve">omplainant's rights and protections under other statutes and does not preclude the </w:t>
      </w:r>
      <w:r w:rsidR="0027401A">
        <w:t>c</w:t>
      </w:r>
      <w:r>
        <w:t>omplainant's right to file a charge directly with the Illinois Department of Human Rights or the United State Equal Employment Opportunity Commission.</w:t>
      </w:r>
    </w:p>
    <w:sectPr w:rsidR="00BF5C4E" w:rsidRPr="007B3C3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0AFA">
      <w:r>
        <w:separator/>
      </w:r>
    </w:p>
  </w:endnote>
  <w:endnote w:type="continuationSeparator" w:id="0">
    <w:p w:rsidR="00000000" w:rsidRDefault="00A7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0AFA">
      <w:r>
        <w:separator/>
      </w:r>
    </w:p>
  </w:footnote>
  <w:footnote w:type="continuationSeparator" w:id="0">
    <w:p w:rsidR="00000000" w:rsidRDefault="00A7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401A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3C3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0AFA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C4E"/>
    <w:rsid w:val="00BF5EF1"/>
    <w:rsid w:val="00C4537A"/>
    <w:rsid w:val="00CC13F9"/>
    <w:rsid w:val="00CD3723"/>
    <w:rsid w:val="00D068AC"/>
    <w:rsid w:val="00D55B37"/>
    <w:rsid w:val="00D62188"/>
    <w:rsid w:val="00D735B8"/>
    <w:rsid w:val="00D93C67"/>
    <w:rsid w:val="00E7288E"/>
    <w:rsid w:val="00E9436F"/>
    <w:rsid w:val="00E95503"/>
    <w:rsid w:val="00EB424E"/>
    <w:rsid w:val="00F2535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4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4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