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EA" w:rsidRDefault="008637EA" w:rsidP="003642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6425E" w:rsidRPr="0036425E" w:rsidRDefault="0036425E" w:rsidP="0036425E">
      <w:pPr>
        <w:widowControl w:val="0"/>
        <w:autoSpaceDE w:val="0"/>
        <w:autoSpaceDN w:val="0"/>
        <w:adjustRightInd w:val="0"/>
        <w:jc w:val="center"/>
      </w:pPr>
      <w:r w:rsidRPr="0036425E">
        <w:t>PART 1650</w:t>
      </w:r>
    </w:p>
    <w:p w:rsidR="0036425E" w:rsidRDefault="0036425E" w:rsidP="0036425E">
      <w:pPr>
        <w:widowControl w:val="0"/>
        <w:autoSpaceDE w:val="0"/>
        <w:autoSpaceDN w:val="0"/>
        <w:adjustRightInd w:val="0"/>
        <w:jc w:val="center"/>
      </w:pPr>
      <w:r w:rsidRPr="0036425E">
        <w:t>AMERICANS WITH DISABILITIES ACT GRIEVANCE PROCEDURE</w:t>
      </w:r>
    </w:p>
    <w:sectPr w:rsidR="0036425E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4C37">
      <w:r>
        <w:separator/>
      </w:r>
    </w:p>
  </w:endnote>
  <w:endnote w:type="continuationSeparator" w:id="0">
    <w:p w:rsidR="00000000" w:rsidRDefault="002B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4C37">
      <w:r>
        <w:separator/>
      </w:r>
    </w:p>
  </w:footnote>
  <w:footnote w:type="continuationSeparator" w:id="0">
    <w:p w:rsidR="00000000" w:rsidRDefault="002B4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2B4C37"/>
    <w:rsid w:val="00337CEB"/>
    <w:rsid w:val="0036425E"/>
    <w:rsid w:val="00367A2E"/>
    <w:rsid w:val="003951B7"/>
    <w:rsid w:val="003A1E46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637EA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CF7D3D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