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A9" w:rsidRDefault="00506CA9" w:rsidP="004665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5B6" w:rsidRPr="004665B6" w:rsidRDefault="004665B6" w:rsidP="004665B6">
      <w:pPr>
        <w:widowControl w:val="0"/>
        <w:autoSpaceDE w:val="0"/>
        <w:autoSpaceDN w:val="0"/>
        <w:adjustRightInd w:val="0"/>
      </w:pPr>
      <w:r w:rsidRPr="004665B6">
        <w:t xml:space="preserve">Section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1500.10</w:t>
      </w:r>
      <w:r w:rsidRPr="004665B6">
        <w:tab/>
        <w:t xml:space="preserve">Purposes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1500.20</w:t>
      </w:r>
      <w:r w:rsidRPr="004665B6">
        <w:tab/>
        <w:t xml:space="preserve">Definitions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1500.30</w:t>
      </w:r>
      <w:r w:rsidRPr="004665B6">
        <w:tab/>
        <w:t xml:space="preserve">Procedure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1500.40</w:t>
      </w:r>
      <w:r w:rsidRPr="004665B6">
        <w:tab/>
        <w:t xml:space="preserve">Designated Coordinator Level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1500.50</w:t>
      </w:r>
      <w:r w:rsidRPr="004665B6">
        <w:tab/>
        <w:t xml:space="preserve">Final Level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1500.60</w:t>
      </w:r>
      <w:r w:rsidRPr="004665B6">
        <w:tab/>
        <w:t xml:space="preserve">Accessibility </w:t>
      </w:r>
    </w:p>
    <w:p w:rsidR="004665B6" w:rsidRPr="004665B6" w:rsidRDefault="004665B6" w:rsidP="004665B6">
      <w:pPr>
        <w:widowControl w:val="0"/>
        <w:autoSpaceDE w:val="0"/>
        <w:autoSpaceDN w:val="0"/>
        <w:adjustRightInd w:val="0"/>
        <w:ind w:left="1440" w:hanging="1440"/>
      </w:pPr>
      <w:r w:rsidRPr="004665B6">
        <w:t>1500.70</w:t>
      </w:r>
      <w:r w:rsidRPr="004665B6">
        <w:tab/>
        <w:t xml:space="preserve">Case-By-Case Resolution </w:t>
      </w:r>
    </w:p>
    <w:sectPr w:rsidR="004665B6" w:rsidRPr="004665B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5B6A">
      <w:r>
        <w:separator/>
      </w:r>
    </w:p>
  </w:endnote>
  <w:endnote w:type="continuationSeparator" w:id="0">
    <w:p w:rsidR="00000000" w:rsidRDefault="0024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5B6A">
      <w:r>
        <w:separator/>
      </w:r>
    </w:p>
  </w:footnote>
  <w:footnote w:type="continuationSeparator" w:id="0">
    <w:p w:rsidR="00000000" w:rsidRDefault="00245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45B6A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665B6"/>
    <w:rsid w:val="004D73D3"/>
    <w:rsid w:val="005001C5"/>
    <w:rsid w:val="00500C4C"/>
    <w:rsid w:val="00506CA9"/>
    <w:rsid w:val="0052308E"/>
    <w:rsid w:val="00530BE1"/>
    <w:rsid w:val="00542E97"/>
    <w:rsid w:val="00545A1C"/>
    <w:rsid w:val="0056157E"/>
    <w:rsid w:val="0056501E"/>
    <w:rsid w:val="006205BF"/>
    <w:rsid w:val="006541CA"/>
    <w:rsid w:val="00666129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