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E1" w:rsidRDefault="00372AE1" w:rsidP="00372AE1">
      <w:pPr>
        <w:widowControl w:val="0"/>
        <w:autoSpaceDE w:val="0"/>
        <w:autoSpaceDN w:val="0"/>
        <w:adjustRightInd w:val="0"/>
      </w:pPr>
      <w:bookmarkStart w:id="0" w:name="_GoBack"/>
      <w:bookmarkEnd w:id="0"/>
    </w:p>
    <w:p w:rsidR="00372AE1" w:rsidRDefault="00372AE1" w:rsidP="00372AE1">
      <w:pPr>
        <w:widowControl w:val="0"/>
        <w:autoSpaceDE w:val="0"/>
        <w:autoSpaceDN w:val="0"/>
        <w:adjustRightInd w:val="0"/>
      </w:pPr>
      <w:r>
        <w:t xml:space="preserve">AUTHORITY:  Implementing the Americans With Disabilities Act of 1990 (42 U.S.C. 12101 et seq.) and authorized by the Illinois Administrative Procedure Act (Ill. Rev. Stat. 1991, ch. 127, pars. 1001 et seq.) [5 ILCS 100/1-1] and Section 3-8-8 of the Unified Code of Corrections (Ill. Rev. Stat. 1991, ch. 38, par. 1003-8-8) [5 ILCS 100/1-1]. </w:t>
      </w:r>
    </w:p>
    <w:sectPr w:rsidR="00372AE1" w:rsidSect="00372A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2AE1"/>
    <w:rsid w:val="001678D1"/>
    <w:rsid w:val="00254A66"/>
    <w:rsid w:val="00372AE1"/>
    <w:rsid w:val="00B05A8E"/>
    <w:rsid w:val="00D8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the Americans With Disabilities Act of 1990 (42 U</vt:lpstr>
    </vt:vector>
  </TitlesOfParts>
  <Company>state of illinois</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the Americans With Disabilities Act of 1990 (42 U</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