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692" w:rsidRDefault="001F7692" w:rsidP="001F769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F7692" w:rsidRDefault="001F7692" w:rsidP="001F7692">
      <w:pPr>
        <w:widowControl w:val="0"/>
        <w:autoSpaceDE w:val="0"/>
        <w:autoSpaceDN w:val="0"/>
        <w:adjustRightInd w:val="0"/>
      </w:pPr>
      <w:r>
        <w:rPr>
          <w:b/>
          <w:bCs/>
        </w:rPr>
        <w:t>Section 600.85  Copies of the Administrative Code Data Base (Repealed)</w:t>
      </w:r>
      <w:r>
        <w:t xml:space="preserve"> </w:t>
      </w:r>
    </w:p>
    <w:p w:rsidR="001F7692" w:rsidRDefault="001F7692" w:rsidP="001F7692">
      <w:pPr>
        <w:widowControl w:val="0"/>
        <w:autoSpaceDE w:val="0"/>
        <w:autoSpaceDN w:val="0"/>
        <w:adjustRightInd w:val="0"/>
      </w:pPr>
    </w:p>
    <w:p w:rsidR="001F7692" w:rsidRDefault="001F7692" w:rsidP="001F7692">
      <w:pPr>
        <w:widowControl w:val="0"/>
        <w:autoSpaceDE w:val="0"/>
        <w:autoSpaceDN w:val="0"/>
        <w:adjustRightInd w:val="0"/>
        <w:ind w:left="1080" w:hanging="480"/>
      </w:pPr>
      <w:r>
        <w:t xml:space="preserve">(Source:  Repealed at 14 Ill. Reg. 12531, effective July 20, 1990) </w:t>
      </w:r>
    </w:p>
    <w:sectPr w:rsidR="001F7692" w:rsidSect="001F7692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F7692"/>
    <w:rsid w:val="001F7692"/>
    <w:rsid w:val="00523801"/>
    <w:rsid w:val="007E4C66"/>
    <w:rsid w:val="00DA1024"/>
    <w:rsid w:val="00EC2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600</vt:lpstr>
    </vt:vector>
  </TitlesOfParts>
  <Company>state of illinois</Company>
  <LinksUpToDate>false</LinksUpToDate>
  <CharactersWithSpaces>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600</dc:title>
  <dc:subject/>
  <dc:creator>MessingerRR</dc:creator>
  <cp:keywords/>
  <dc:description/>
  <cp:lastModifiedBy>Roberts, John</cp:lastModifiedBy>
  <cp:revision>3</cp:revision>
  <dcterms:created xsi:type="dcterms:W3CDTF">2012-06-21T19:37:00Z</dcterms:created>
  <dcterms:modified xsi:type="dcterms:W3CDTF">2012-06-21T19:37:00Z</dcterms:modified>
</cp:coreProperties>
</file>