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55" w:rsidRDefault="00073D55" w:rsidP="00AA04D0">
      <w:pPr>
        <w:rPr>
          <w:b/>
        </w:rPr>
      </w:pPr>
    </w:p>
    <w:p w:rsidR="00AA04D0" w:rsidRPr="00AA04D0" w:rsidRDefault="00AA04D0" w:rsidP="00AA04D0">
      <w:pPr>
        <w:rPr>
          <w:b/>
        </w:rPr>
      </w:pPr>
      <w:bookmarkStart w:id="0" w:name="_GoBack"/>
      <w:bookmarkEnd w:id="0"/>
      <w:r w:rsidRPr="00AA04D0">
        <w:rPr>
          <w:b/>
        </w:rPr>
        <w:t>Section 5176.430  Circuit Court Review</w:t>
      </w:r>
    </w:p>
    <w:p w:rsidR="00AA04D0" w:rsidRPr="00AA04D0" w:rsidRDefault="00AA04D0" w:rsidP="00AA04D0"/>
    <w:p w:rsidR="00AA04D0" w:rsidRPr="00AA04D0" w:rsidRDefault="00AA04D0" w:rsidP="00AA04D0">
      <w:r w:rsidRPr="00AA04D0">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AA04D0" w:rsidRPr="00AA04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D0" w:rsidRDefault="00AA04D0">
      <w:r>
        <w:separator/>
      </w:r>
    </w:p>
  </w:endnote>
  <w:endnote w:type="continuationSeparator" w:id="0">
    <w:p w:rsidR="00AA04D0" w:rsidRDefault="00AA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D0" w:rsidRDefault="00AA04D0">
      <w:r>
        <w:separator/>
      </w:r>
    </w:p>
  </w:footnote>
  <w:footnote w:type="continuationSeparator" w:id="0">
    <w:p w:rsidR="00AA04D0" w:rsidRDefault="00AA0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D55"/>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4D0"/>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C67D47-F516-42C2-B4E3-D786A17D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69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2016-07-25T21:38:00Z</dcterms:created>
  <dcterms:modified xsi:type="dcterms:W3CDTF">2016-07-25T21:49:00Z</dcterms:modified>
</cp:coreProperties>
</file>