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8F" w:rsidRDefault="00ED508F" w:rsidP="00ED508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872FF6" w:rsidRPr="00ED508F" w:rsidRDefault="00ED508F" w:rsidP="00ED508F">
      <w:r>
        <w:t>AUTHORITY:  Implementing Section 1 of the Specialized Care for Children Act [110 ILCS 345/1] and the Freedom of Information Act [5 ILCS 140] and authorized by Section 1 of the University of Illinois Act [110 ILCS 305/1], by Section 5-15 of the Illinois Administrative Procedure Act [5 ILCS 100/5-15], the Freedom of Information Act [5 ILCS 140], State Records Act [5 ILCS 160], and Open Meetings Act [5 ILCS 120].</w:t>
      </w:r>
      <w:bookmarkStart w:id="0" w:name="_GoBack"/>
      <w:bookmarkEnd w:id="0"/>
    </w:p>
    <w:sectPr w:rsidR="00872FF6" w:rsidRPr="00ED508F" w:rsidSect="00FA00B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F"/>
    <w:rsid w:val="00390155"/>
    <w:rsid w:val="004574EC"/>
    <w:rsid w:val="005C11DF"/>
    <w:rsid w:val="006B43FC"/>
    <w:rsid w:val="007A7D4A"/>
    <w:rsid w:val="00872FF6"/>
    <w:rsid w:val="00904217"/>
    <w:rsid w:val="00994291"/>
    <w:rsid w:val="00A158D8"/>
    <w:rsid w:val="00A46FF1"/>
    <w:rsid w:val="00ED508F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49F86-3248-405A-A3FF-592E8876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0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BockewitzCK</cp:lastModifiedBy>
  <cp:revision>8</cp:revision>
  <dcterms:created xsi:type="dcterms:W3CDTF">2012-06-21T19:34:00Z</dcterms:created>
  <dcterms:modified xsi:type="dcterms:W3CDTF">2018-05-03T13:50:00Z</dcterms:modified>
</cp:coreProperties>
</file>