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02" w:rsidRDefault="00E35502" w:rsidP="00E35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502" w:rsidRDefault="00E35502" w:rsidP="00E35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5151.50  Request to Inspect or Obtain a Copy of Records</w:t>
      </w:r>
      <w:r>
        <w:t xml:space="preserve"> </w:t>
      </w:r>
    </w:p>
    <w:p w:rsidR="00E35502" w:rsidRDefault="00E35502" w:rsidP="00E35502">
      <w:pPr>
        <w:widowControl w:val="0"/>
        <w:autoSpaceDE w:val="0"/>
        <w:autoSpaceDN w:val="0"/>
        <w:adjustRightInd w:val="0"/>
      </w:pPr>
    </w:p>
    <w:p w:rsidR="00E35502" w:rsidRDefault="00E35502" w:rsidP="00E355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under the Freedom of Information Act or State Records Act to inspect or obtain a copy of records shall be in writing and directed to the public records officer at one of the following addresses: </w:t>
      </w:r>
    </w:p>
    <w:p w:rsidR="00E35502" w:rsidRDefault="00E35502" w:rsidP="00E35502">
      <w:pPr>
        <w:widowControl w:val="0"/>
        <w:autoSpaceDE w:val="0"/>
        <w:autoSpaceDN w:val="0"/>
        <w:adjustRightInd w:val="0"/>
        <w:ind w:left="1440" w:hanging="720"/>
      </w:pP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Public Records Officer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University of Illinois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302 </w:t>
      </w:r>
      <w:proofErr w:type="spellStart"/>
      <w:r>
        <w:t>Swanlund</w:t>
      </w:r>
      <w:proofErr w:type="spellEnd"/>
      <w:r>
        <w:t xml:space="preserve"> Administration Building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Champaign, Illinois  61820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Public Records Officer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University of Illinois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2801 University Hall </w:t>
      </w:r>
    </w:p>
    <w:p w:rsidR="00E35502" w:rsidRDefault="00E35502" w:rsidP="00DA42D3">
      <w:pPr>
        <w:widowControl w:val="0"/>
        <w:autoSpaceDE w:val="0"/>
        <w:autoSpaceDN w:val="0"/>
        <w:adjustRightInd w:val="0"/>
        <w:ind w:left="2907" w:firstLine="6"/>
      </w:pPr>
      <w:r>
        <w:t xml:space="preserve">Chicago, Illinois  60680 </w:t>
      </w:r>
    </w:p>
    <w:p w:rsidR="00DA42D3" w:rsidRDefault="00DA42D3" w:rsidP="00DA42D3">
      <w:pPr>
        <w:widowControl w:val="0"/>
        <w:autoSpaceDE w:val="0"/>
        <w:autoSpaceDN w:val="0"/>
        <w:adjustRightInd w:val="0"/>
        <w:ind w:left="2907" w:firstLine="6"/>
      </w:pPr>
    </w:p>
    <w:p w:rsidR="00E35502" w:rsidRDefault="00E35502" w:rsidP="00E355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request shall include the following information: </w:t>
      </w:r>
    </w:p>
    <w:p w:rsidR="007F7E8E" w:rsidRDefault="007F7E8E" w:rsidP="00E35502">
      <w:pPr>
        <w:widowControl w:val="0"/>
        <w:autoSpaceDE w:val="0"/>
        <w:autoSpaceDN w:val="0"/>
        <w:adjustRightInd w:val="0"/>
        <w:ind w:left="2160" w:hanging="720"/>
      </w:pPr>
    </w:p>
    <w:p w:rsidR="00E35502" w:rsidRDefault="00E35502" w:rsidP="00E355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address of the person making the request. </w:t>
      </w:r>
    </w:p>
    <w:p w:rsidR="007F7E8E" w:rsidRDefault="007F7E8E" w:rsidP="00E35502">
      <w:pPr>
        <w:widowControl w:val="0"/>
        <w:autoSpaceDE w:val="0"/>
        <w:autoSpaceDN w:val="0"/>
        <w:adjustRightInd w:val="0"/>
        <w:ind w:left="2160" w:hanging="720"/>
      </w:pPr>
    </w:p>
    <w:p w:rsidR="00E35502" w:rsidRDefault="00E35502" w:rsidP="00E355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reasonable description of the record or records sought.  Whenever possible, the person requesting records should supply dates, file designations or other information that describe</w:t>
      </w:r>
      <w:r w:rsidR="00DA42D3">
        <w:t>s</w:t>
      </w:r>
      <w:r>
        <w:t xml:space="preserve"> the records sought. </w:t>
      </w:r>
    </w:p>
    <w:p w:rsidR="007F7E8E" w:rsidRDefault="007F7E8E" w:rsidP="00E35502">
      <w:pPr>
        <w:widowControl w:val="0"/>
        <w:autoSpaceDE w:val="0"/>
        <w:autoSpaceDN w:val="0"/>
        <w:adjustRightInd w:val="0"/>
        <w:ind w:left="2160" w:hanging="720"/>
      </w:pPr>
    </w:p>
    <w:p w:rsidR="00E35502" w:rsidRDefault="00E35502" w:rsidP="00E355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public records officer shall note the date and time of day on the request in order to establish time of receipt. </w:t>
      </w:r>
    </w:p>
    <w:sectPr w:rsidR="00E35502" w:rsidSect="00E35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502"/>
    <w:rsid w:val="001678D1"/>
    <w:rsid w:val="0018787C"/>
    <w:rsid w:val="003C2E8F"/>
    <w:rsid w:val="007F7E8E"/>
    <w:rsid w:val="009D7E01"/>
    <w:rsid w:val="00DA42D3"/>
    <w:rsid w:val="00E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5151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