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6A" w:rsidRDefault="008B5D6A">
      <w:pPr>
        <w:pStyle w:val="JCARMainSourceNote"/>
      </w:pPr>
      <w:bookmarkStart w:id="0" w:name="_GoBack"/>
      <w:bookmarkEnd w:id="0"/>
    </w:p>
    <w:p w:rsidR="008B5D6A" w:rsidRPr="00D55B37" w:rsidRDefault="008B5D6A">
      <w:pPr>
        <w:pStyle w:val="JCARMainSourceNote"/>
      </w:pPr>
      <w:r>
        <w:t xml:space="preserve">SOURCE:  </w:t>
      </w:r>
      <w:r w:rsidR="00D20F32">
        <w:t>Adopted and codified at 8 Ill. Reg. 16769, effective September 4, 1984; amended at 29 Ill. Reg. 2721, effective February 3, 2005; o</w:t>
      </w:r>
      <w:r w:rsidR="00132868">
        <w:t>ld Part repealed at 34</w:t>
      </w:r>
      <w:r w:rsidR="00F11D1D">
        <w:t xml:space="preserve"> Ill. Reg. </w:t>
      </w:r>
      <w:r w:rsidR="00AC47DB">
        <w:t>16329</w:t>
      </w:r>
      <w:r w:rsidR="00F11D1D">
        <w:t>, and new Part</w:t>
      </w:r>
      <w:r w:rsidR="00132868">
        <w:t xml:space="preserve"> a</w:t>
      </w:r>
      <w:r>
        <w:t>dopted</w:t>
      </w:r>
      <w:r w:rsidRPr="00D55B37">
        <w:t xml:space="preserve"> at </w:t>
      </w:r>
      <w:r>
        <w:t>34</w:t>
      </w:r>
      <w:r w:rsidRPr="00D55B37">
        <w:t xml:space="preserve"> Ill. Reg</w:t>
      </w:r>
      <w:r w:rsidR="00D20F32">
        <w:t xml:space="preserve">. </w:t>
      </w:r>
      <w:r w:rsidR="00AC47DB">
        <w:t>16331</w:t>
      </w:r>
      <w:r w:rsidR="00D20F32">
        <w:t>, effective October 8, 2010</w:t>
      </w:r>
      <w:r>
        <w:t>.</w:t>
      </w:r>
    </w:p>
    <w:sectPr w:rsidR="008B5D6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FC" w:rsidRDefault="004322FC">
      <w:r>
        <w:separator/>
      </w:r>
    </w:p>
  </w:endnote>
  <w:endnote w:type="continuationSeparator" w:id="0">
    <w:p w:rsidR="004322FC" w:rsidRDefault="0043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FC" w:rsidRDefault="004322FC">
      <w:r>
        <w:separator/>
      </w:r>
    </w:p>
  </w:footnote>
  <w:footnote w:type="continuationSeparator" w:id="0">
    <w:p w:rsidR="004322FC" w:rsidRDefault="0043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7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6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52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119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2FC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4C7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D6A"/>
    <w:rsid w:val="008B77D8"/>
    <w:rsid w:val="008C1560"/>
    <w:rsid w:val="008C4FAF"/>
    <w:rsid w:val="008C5359"/>
    <w:rsid w:val="008D7182"/>
    <w:rsid w:val="008E68BC"/>
    <w:rsid w:val="008F2BEE"/>
    <w:rsid w:val="008F51B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EAA"/>
    <w:rsid w:val="00A3646E"/>
    <w:rsid w:val="00A42797"/>
    <w:rsid w:val="00A42F61"/>
    <w:rsid w:val="00A51CE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7DB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EC2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12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F32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D1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7EE"/>
    <w:rsid w:val="00F97D67"/>
    <w:rsid w:val="00FA186E"/>
    <w:rsid w:val="00FA19DB"/>
    <w:rsid w:val="00FB1274"/>
    <w:rsid w:val="00FB472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