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8" w:rsidRDefault="00106178" w:rsidP="00106178">
      <w:pPr>
        <w:widowControl w:val="0"/>
        <w:autoSpaceDE w:val="0"/>
        <w:autoSpaceDN w:val="0"/>
        <w:adjustRightInd w:val="0"/>
      </w:pPr>
    </w:p>
    <w:p w:rsidR="00F327EC" w:rsidRDefault="00106178">
      <w:pPr>
        <w:pStyle w:val="JCARMainSourceNote"/>
      </w:pPr>
      <w:r>
        <w:t>SOURCE:  Adopted and codified at 8 Ill. Reg. 168</w:t>
      </w:r>
      <w:r w:rsidR="006E699B">
        <w:t>22, effective August 30, 1984</w:t>
      </w:r>
      <w:r w:rsidR="007F0354">
        <w:t xml:space="preserve">; amended at 29 Ill. Reg. </w:t>
      </w:r>
      <w:r w:rsidR="003D2C5A">
        <w:t>2713</w:t>
      </w:r>
      <w:r w:rsidR="007F0354">
        <w:t>, effective February 3, 2005</w:t>
      </w:r>
      <w:r w:rsidR="00AB7AB4">
        <w:t xml:space="preserve">; amended at 34 Ill. Reg. </w:t>
      </w:r>
      <w:r w:rsidR="00520CDF">
        <w:t>12794</w:t>
      </w:r>
      <w:r w:rsidR="00AB7AB4">
        <w:t>, effective August 18, 2010</w:t>
      </w:r>
      <w:r w:rsidR="00F327EC">
        <w:t>; amended at 3</w:t>
      </w:r>
      <w:r w:rsidR="00B0690C">
        <w:t>6</w:t>
      </w:r>
      <w:r w:rsidR="00F327EC">
        <w:t xml:space="preserve"> Ill. Reg. </w:t>
      </w:r>
      <w:r w:rsidR="00451830">
        <w:t>17847</w:t>
      </w:r>
      <w:r w:rsidR="00F327EC">
        <w:t xml:space="preserve">, effective </w:t>
      </w:r>
      <w:r w:rsidR="005652FF">
        <w:t>December 6, 2012</w:t>
      </w:r>
      <w:r w:rsidR="006A7AB3">
        <w:t xml:space="preserve">; </w:t>
      </w:r>
      <w:r w:rsidR="00D82A45">
        <w:t>amended at 39</w:t>
      </w:r>
      <w:r w:rsidR="006A7AB3">
        <w:t xml:space="preserve"> Ill. Reg. </w:t>
      </w:r>
      <w:r w:rsidR="00F13A88">
        <w:t>16387</w:t>
      </w:r>
      <w:bookmarkStart w:id="0" w:name="_GoBack"/>
      <w:bookmarkEnd w:id="0"/>
      <w:r w:rsidR="006A7AB3">
        <w:t xml:space="preserve">, effective </w:t>
      </w:r>
      <w:r w:rsidR="00D82A45">
        <w:t>December 9, 2015</w:t>
      </w:r>
      <w:r w:rsidR="00F327EC">
        <w:t>.</w:t>
      </w:r>
    </w:p>
    <w:sectPr w:rsidR="00F327EC" w:rsidSect="00106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178"/>
    <w:rsid w:val="00106178"/>
    <w:rsid w:val="001678D1"/>
    <w:rsid w:val="00362174"/>
    <w:rsid w:val="003D2C5A"/>
    <w:rsid w:val="00451830"/>
    <w:rsid w:val="00520CDF"/>
    <w:rsid w:val="005652FF"/>
    <w:rsid w:val="006A7AB3"/>
    <w:rsid w:val="006E699B"/>
    <w:rsid w:val="00727F2F"/>
    <w:rsid w:val="007F0354"/>
    <w:rsid w:val="00AB7AB4"/>
    <w:rsid w:val="00B0690C"/>
    <w:rsid w:val="00D82A45"/>
    <w:rsid w:val="00EA12D5"/>
    <w:rsid w:val="00F13A88"/>
    <w:rsid w:val="00F327EC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4A578E-64CB-442C-BC46-0499394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F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Lane, Arlene L.</cp:lastModifiedBy>
  <cp:revision>11</cp:revision>
  <dcterms:created xsi:type="dcterms:W3CDTF">2012-06-21T19:30:00Z</dcterms:created>
  <dcterms:modified xsi:type="dcterms:W3CDTF">2015-12-17T15:56:00Z</dcterms:modified>
</cp:coreProperties>
</file>