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B0" w:rsidRDefault="00F137B0" w:rsidP="00F137B0">
      <w:pPr>
        <w:widowControl w:val="0"/>
        <w:autoSpaceDE w:val="0"/>
        <w:autoSpaceDN w:val="0"/>
        <w:adjustRightInd w:val="0"/>
      </w:pPr>
    </w:p>
    <w:p w:rsidR="004F27FE" w:rsidRDefault="00F137B0">
      <w:pPr>
        <w:pStyle w:val="JCARMainSourceNote"/>
      </w:pPr>
      <w:r>
        <w:t>SOURCE:  Adopted and codified at 8 Ill. Reg. 15443, effective August 8, 1984; amended at 17 Ill. Reg. 14913</w:t>
      </w:r>
      <w:r w:rsidR="005D36E3">
        <w:t xml:space="preserve">, effective September 2, 1993; amended at 29 Ill. Reg. </w:t>
      </w:r>
      <w:r w:rsidR="005216E3">
        <w:t>3900</w:t>
      </w:r>
      <w:r w:rsidR="005D36E3">
        <w:t xml:space="preserve">, effective </w:t>
      </w:r>
      <w:r w:rsidR="00AD2227">
        <w:t>February 22, 2005</w:t>
      </w:r>
      <w:r w:rsidR="00C151EF">
        <w:t xml:space="preserve">; amended at 29 Ill. Reg. </w:t>
      </w:r>
      <w:r w:rsidR="007C532D">
        <w:t>8503</w:t>
      </w:r>
      <w:r w:rsidR="00C151EF">
        <w:t xml:space="preserve">, effective </w:t>
      </w:r>
      <w:r w:rsidR="00F72828">
        <w:t>June 2, 2005</w:t>
      </w:r>
      <w:r w:rsidR="004F27FE">
        <w:t xml:space="preserve">; amended at 35 Ill. Reg. </w:t>
      </w:r>
      <w:r w:rsidR="00C1412B">
        <w:t>5407</w:t>
      </w:r>
      <w:r w:rsidR="004F27FE">
        <w:t xml:space="preserve">, effective </w:t>
      </w:r>
      <w:r w:rsidR="00D2334C">
        <w:t>March 17, 2011</w:t>
      </w:r>
      <w:r w:rsidR="00516D42">
        <w:t xml:space="preserve">; amended at 39 Ill. Reg. </w:t>
      </w:r>
      <w:r w:rsidR="0077663D">
        <w:t>2213</w:t>
      </w:r>
      <w:r w:rsidR="00516D42">
        <w:t xml:space="preserve">, effective </w:t>
      </w:r>
      <w:r w:rsidR="00353BE6">
        <w:t>January 21, 2015</w:t>
      </w:r>
      <w:r w:rsidR="00D50AB3">
        <w:t xml:space="preserve">; amended at 39 Ill. Reg. </w:t>
      </w:r>
      <w:r w:rsidR="00694AA1">
        <w:t>15615</w:t>
      </w:r>
      <w:bookmarkStart w:id="0" w:name="_GoBack"/>
      <w:bookmarkEnd w:id="0"/>
      <w:r w:rsidR="00D50AB3">
        <w:t xml:space="preserve">, effective </w:t>
      </w:r>
      <w:r w:rsidR="00694AA1">
        <w:t>November 23, 2015</w:t>
      </w:r>
      <w:r w:rsidR="004F27FE">
        <w:t>.</w:t>
      </w:r>
    </w:p>
    <w:sectPr w:rsidR="004F27FE" w:rsidSect="00F13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7B0"/>
    <w:rsid w:val="00113888"/>
    <w:rsid w:val="0014500D"/>
    <w:rsid w:val="001678D1"/>
    <w:rsid w:val="00353BE6"/>
    <w:rsid w:val="004F27FE"/>
    <w:rsid w:val="00516D42"/>
    <w:rsid w:val="005216E3"/>
    <w:rsid w:val="005D36E3"/>
    <w:rsid w:val="00694AA1"/>
    <w:rsid w:val="0077663D"/>
    <w:rsid w:val="007C532D"/>
    <w:rsid w:val="009E0AEB"/>
    <w:rsid w:val="00A94F4C"/>
    <w:rsid w:val="00AD2227"/>
    <w:rsid w:val="00B22E8B"/>
    <w:rsid w:val="00C1412B"/>
    <w:rsid w:val="00C151EF"/>
    <w:rsid w:val="00CD57FA"/>
    <w:rsid w:val="00D2334C"/>
    <w:rsid w:val="00D50AB3"/>
    <w:rsid w:val="00F137B0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D408C7-46F4-4A86-9279-BF884C1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D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Lane, Arlene L.</cp:lastModifiedBy>
  <cp:revision>9</cp:revision>
  <dcterms:created xsi:type="dcterms:W3CDTF">2012-06-21T19:29:00Z</dcterms:created>
  <dcterms:modified xsi:type="dcterms:W3CDTF">2015-11-24T17:24:00Z</dcterms:modified>
</cp:coreProperties>
</file>