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BE" w:rsidRDefault="00BC3CBE" w:rsidP="00BC3C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BC3CBE" w:rsidRDefault="00BC3CBE" w:rsidP="00BC3CBE">
      <w:pPr>
        <w:widowControl w:val="0"/>
        <w:autoSpaceDE w:val="0"/>
        <w:autoSpaceDN w:val="0"/>
        <w:adjustRightInd w:val="0"/>
        <w:jc w:val="center"/>
      </w:pPr>
    </w:p>
    <w:p w:rsidR="00BC3CBE" w:rsidRDefault="00BC3CBE" w:rsidP="00BC3C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5001.100</w:t>
      </w:r>
      <w:r>
        <w:tab/>
        <w:t xml:space="preserve">Summary and Purpose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5001.110</w:t>
      </w:r>
      <w:r>
        <w:tab/>
        <w:t xml:space="preserve">Definitions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5001.200</w:t>
      </w:r>
      <w:r>
        <w:tab/>
        <w:t xml:space="preserve">Office to Which Requests </w:t>
      </w:r>
      <w:r w:rsidR="007D78BE">
        <w:t>a</w:t>
      </w:r>
      <w:r>
        <w:t xml:space="preserve">re Submitted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5001.210</w:t>
      </w:r>
      <w:r>
        <w:tab/>
        <w:t xml:space="preserve">Form and Content of Requests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AGENCY RESPONSE</w:t>
      </w:r>
      <w:r w:rsidR="0074214D">
        <w:t xml:space="preserve">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5001.300</w:t>
      </w:r>
      <w:r>
        <w:tab/>
      </w:r>
      <w:r w:rsidR="00845D11">
        <w:t>Agency</w:t>
      </w:r>
      <w:r>
        <w:t xml:space="preserve"> Response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5001.310</w:t>
      </w:r>
      <w:r>
        <w:tab/>
        <w:t xml:space="preserve">Types of Responses </w:t>
      </w:r>
      <w:r w:rsidR="00845D11">
        <w:t>(Repealed)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5001.400</w:t>
      </w:r>
      <w:r>
        <w:tab/>
        <w:t xml:space="preserve">Appeal of a Denial </w:t>
      </w:r>
      <w:r w:rsidR="007D125E">
        <w:t>(Repealed)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5001.410</w:t>
      </w:r>
      <w:r>
        <w:tab/>
        <w:t xml:space="preserve">Superintendent's Response to Appeal </w:t>
      </w:r>
      <w:r w:rsidR="00845D11">
        <w:t>(Repealed)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REQUESTERS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5001.500</w:t>
      </w:r>
      <w:r>
        <w:tab/>
        <w:t xml:space="preserve">Inspection of Records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5001.510</w:t>
      </w:r>
      <w:r>
        <w:tab/>
        <w:t>Copies of Public Records</w:t>
      </w:r>
      <w:r w:rsidR="007D125E">
        <w:t>; Fees</w:t>
      </w:r>
      <w:r>
        <w:t xml:space="preserve">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5001.520</w:t>
      </w:r>
      <w:r>
        <w:tab/>
        <w:t xml:space="preserve">General Materials Available from the Freedom of Information Office </w:t>
      </w:r>
      <w:r w:rsidR="00FD2986">
        <w:t>(Repealed)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</w:p>
    <w:p w:rsidR="0071262B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ACCESS TO MATERIALS INCORPORATED</w:t>
      </w:r>
      <w:r w:rsidR="0074214D">
        <w:t xml:space="preserve">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BY REFERENCE IN ADMINISTRATIVE</w:t>
      </w:r>
      <w:r w:rsidR="0071262B">
        <w:t xml:space="preserve"> </w:t>
      </w:r>
      <w:r>
        <w:t>RULES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3CBE" w:rsidRDefault="00BC3CBE" w:rsidP="00BC3CBE">
      <w:pPr>
        <w:widowControl w:val="0"/>
        <w:autoSpaceDE w:val="0"/>
        <w:autoSpaceDN w:val="0"/>
        <w:adjustRightInd w:val="0"/>
        <w:ind w:left="1440" w:hanging="1440"/>
      </w:pPr>
      <w:r>
        <w:t>5001.600</w:t>
      </w:r>
      <w:r>
        <w:tab/>
        <w:t xml:space="preserve">Inspection of Materials </w:t>
      </w:r>
    </w:p>
    <w:p w:rsidR="00176568" w:rsidRDefault="00176568" w:rsidP="00BC3CBE">
      <w:pPr>
        <w:widowControl w:val="0"/>
        <w:autoSpaceDE w:val="0"/>
        <w:autoSpaceDN w:val="0"/>
        <w:adjustRightInd w:val="0"/>
        <w:ind w:left="1440" w:hanging="1440"/>
      </w:pPr>
    </w:p>
    <w:p w:rsidR="00176568" w:rsidRDefault="00176568" w:rsidP="00BC3CBE">
      <w:pPr>
        <w:widowControl w:val="0"/>
        <w:autoSpaceDE w:val="0"/>
        <w:autoSpaceDN w:val="0"/>
        <w:adjustRightInd w:val="0"/>
        <w:ind w:left="1440" w:hanging="1440"/>
      </w:pPr>
      <w:r w:rsidRPr="00754E4D">
        <w:t>5001.APPENDIX A</w:t>
      </w:r>
      <w:r>
        <w:tab/>
      </w:r>
      <w:r w:rsidRPr="00754E4D">
        <w:t>Fee Schedule for Duplication of Public Records</w:t>
      </w:r>
    </w:p>
    <w:sectPr w:rsidR="00176568" w:rsidSect="00BC3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CBE"/>
    <w:rsid w:val="000C2ED7"/>
    <w:rsid w:val="00176568"/>
    <w:rsid w:val="001E17CD"/>
    <w:rsid w:val="00352023"/>
    <w:rsid w:val="00474343"/>
    <w:rsid w:val="0071262B"/>
    <w:rsid w:val="0074214D"/>
    <w:rsid w:val="00771FC1"/>
    <w:rsid w:val="007C5563"/>
    <w:rsid w:val="007D125E"/>
    <w:rsid w:val="007D78BE"/>
    <w:rsid w:val="00845D11"/>
    <w:rsid w:val="009A21F8"/>
    <w:rsid w:val="00BC3CBE"/>
    <w:rsid w:val="00CE4A48"/>
    <w:rsid w:val="00FB2699"/>
    <w:rsid w:val="00F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4BC801-4685-4A1D-B977-C73B4B9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King, Melissa A.</cp:lastModifiedBy>
  <cp:revision>2</cp:revision>
  <dcterms:created xsi:type="dcterms:W3CDTF">2015-11-25T20:53:00Z</dcterms:created>
  <dcterms:modified xsi:type="dcterms:W3CDTF">2015-11-25T20:53:00Z</dcterms:modified>
</cp:coreProperties>
</file>