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C47" w:rsidRDefault="00662C47" w:rsidP="00462342">
      <w:pPr>
        <w:rPr>
          <w:rFonts w:ascii="Times New Roman" w:hAnsi="Times New Roman"/>
          <w:b/>
        </w:rPr>
      </w:pPr>
      <w:bookmarkStart w:id="0" w:name="_GoBack"/>
      <w:bookmarkEnd w:id="0"/>
    </w:p>
    <w:p w:rsidR="00462342" w:rsidRPr="00462342" w:rsidRDefault="00462342" w:rsidP="00462342">
      <w:pPr>
        <w:rPr>
          <w:rFonts w:ascii="Times New Roman" w:hAnsi="Times New Roman"/>
          <w:b/>
        </w:rPr>
      </w:pPr>
      <w:r w:rsidRPr="00462342">
        <w:rPr>
          <w:rFonts w:ascii="Times New Roman" w:hAnsi="Times New Roman"/>
          <w:b/>
        </w:rPr>
        <w:t>Section 5000.115  Consideration of Public Requests for Rulemaking</w:t>
      </w:r>
    </w:p>
    <w:p w:rsidR="00462342" w:rsidRPr="00E14ADC" w:rsidRDefault="00462342" w:rsidP="00462342">
      <w:pPr>
        <w:rPr>
          <w:rFonts w:ascii="Times New Roman" w:hAnsi="Times New Roman"/>
        </w:rPr>
      </w:pPr>
    </w:p>
    <w:p w:rsidR="00462342" w:rsidRDefault="00462342" w:rsidP="00462342">
      <w:pPr>
        <w:rPr>
          <w:rFonts w:ascii="Times New Roman" w:hAnsi="Times New Roman"/>
        </w:rPr>
      </w:pPr>
      <w:r w:rsidRPr="00E14ADC">
        <w:rPr>
          <w:rFonts w:ascii="Times New Roman" w:hAnsi="Times New Roman"/>
        </w:rPr>
        <w:t xml:space="preserve">Pursuant to Section 5-145 of the Illinois Administrative Procedure Act [5 ILCS 100/5-145], </w:t>
      </w:r>
      <w:r w:rsidRPr="00E14ADC">
        <w:rPr>
          <w:rFonts w:ascii="Times New Roman" w:hAnsi="Times New Roman"/>
          <w:i/>
        </w:rPr>
        <w:t>any interested person may request an agency to adopt, amend, or repeal a rule.  If, within 30 days after submission of a request, the agency has not initiated rulemaking proceedings in accordance with Section 5-35, the request shall be deemed to have been denied</w:t>
      </w:r>
      <w:r w:rsidRPr="00E14ADC">
        <w:rPr>
          <w:rFonts w:ascii="Times New Roman" w:hAnsi="Times New Roman"/>
        </w:rPr>
        <w:t>.  Requests received by the State Board of Education shall be addressed as set forth in this Section.</w:t>
      </w:r>
    </w:p>
    <w:p w:rsidR="00B36759" w:rsidRPr="00E14ADC" w:rsidRDefault="00B36759" w:rsidP="00462342">
      <w:pPr>
        <w:rPr>
          <w:rFonts w:ascii="Times New Roman" w:hAnsi="Times New Roman"/>
        </w:rPr>
      </w:pPr>
    </w:p>
    <w:p w:rsidR="00462342" w:rsidRPr="00E14ADC" w:rsidRDefault="00462342" w:rsidP="00462342">
      <w:pPr>
        <w:ind w:left="1440" w:hanging="720"/>
        <w:rPr>
          <w:rFonts w:ascii="Times New Roman" w:hAnsi="Times New Roman"/>
        </w:rPr>
      </w:pPr>
      <w:r w:rsidRPr="00E14ADC">
        <w:rPr>
          <w:rFonts w:ascii="Times New Roman" w:hAnsi="Times New Roman"/>
        </w:rPr>
        <w:t>a)</w:t>
      </w:r>
      <w:r>
        <w:rPr>
          <w:rFonts w:ascii="Times New Roman" w:hAnsi="Times New Roman"/>
        </w:rPr>
        <w:tab/>
      </w:r>
      <w:r w:rsidRPr="00E14ADC">
        <w:rPr>
          <w:rFonts w:ascii="Times New Roman" w:hAnsi="Times New Roman"/>
        </w:rPr>
        <w:t>An interested person who wishes to initiate formal consideration by the State Board of Education of a request to adopt, amend, or repeal a rule shall submit a written request to that effect.</w:t>
      </w:r>
    </w:p>
    <w:p w:rsidR="00B36759" w:rsidRDefault="00B36759" w:rsidP="00462342">
      <w:pPr>
        <w:ind w:left="2160" w:hanging="720"/>
        <w:rPr>
          <w:rFonts w:ascii="Times New Roman" w:hAnsi="Times New Roman"/>
        </w:rPr>
      </w:pPr>
    </w:p>
    <w:p w:rsidR="00462342" w:rsidRPr="00E14ADC" w:rsidRDefault="00462342" w:rsidP="00462342">
      <w:pPr>
        <w:ind w:left="2160" w:hanging="720"/>
        <w:rPr>
          <w:rFonts w:ascii="Times New Roman" w:hAnsi="Times New Roman"/>
        </w:rPr>
      </w:pPr>
      <w:r w:rsidRPr="00E14ADC">
        <w:rPr>
          <w:rFonts w:ascii="Times New Roman" w:hAnsi="Times New Roman"/>
        </w:rPr>
        <w:t>1)</w:t>
      </w:r>
      <w:r>
        <w:rPr>
          <w:rFonts w:ascii="Times New Roman" w:hAnsi="Times New Roman"/>
        </w:rPr>
        <w:tab/>
      </w:r>
      <w:r w:rsidRPr="00E14ADC">
        <w:rPr>
          <w:rFonts w:ascii="Times New Roman" w:hAnsi="Times New Roman"/>
        </w:rPr>
        <w:t>The request shall:</w:t>
      </w:r>
    </w:p>
    <w:p w:rsidR="00B36759" w:rsidRDefault="00B36759" w:rsidP="00462342">
      <w:pPr>
        <w:ind w:left="2880" w:hanging="720"/>
        <w:rPr>
          <w:rFonts w:ascii="Times New Roman" w:hAnsi="Times New Roman"/>
        </w:rPr>
      </w:pPr>
    </w:p>
    <w:p w:rsidR="00462342" w:rsidRPr="00E14ADC" w:rsidRDefault="00462342" w:rsidP="00462342">
      <w:pPr>
        <w:ind w:left="2880" w:hanging="720"/>
        <w:rPr>
          <w:rFonts w:ascii="Times New Roman" w:hAnsi="Times New Roman"/>
        </w:rPr>
      </w:pPr>
      <w:r w:rsidRPr="00E14ADC">
        <w:rPr>
          <w:rFonts w:ascii="Times New Roman" w:hAnsi="Times New Roman"/>
        </w:rPr>
        <w:t>A)</w:t>
      </w:r>
      <w:r>
        <w:rPr>
          <w:rFonts w:ascii="Times New Roman" w:hAnsi="Times New Roman"/>
        </w:rPr>
        <w:tab/>
      </w:r>
      <w:r w:rsidRPr="00E14ADC">
        <w:rPr>
          <w:rFonts w:ascii="Times New Roman" w:hAnsi="Times New Roman"/>
        </w:rPr>
        <w:t>identify the rule in question, if one exists;</w:t>
      </w:r>
    </w:p>
    <w:p w:rsidR="00B36759" w:rsidRDefault="00B36759" w:rsidP="00462342">
      <w:pPr>
        <w:ind w:left="2880" w:hanging="720"/>
        <w:rPr>
          <w:rFonts w:ascii="Times New Roman" w:hAnsi="Times New Roman"/>
        </w:rPr>
      </w:pPr>
    </w:p>
    <w:p w:rsidR="00462342" w:rsidRPr="00E14ADC" w:rsidRDefault="00462342" w:rsidP="00462342">
      <w:pPr>
        <w:ind w:left="2880" w:hanging="720"/>
        <w:rPr>
          <w:rFonts w:ascii="Times New Roman" w:hAnsi="Times New Roman"/>
        </w:rPr>
      </w:pPr>
      <w:r w:rsidRPr="00E14ADC">
        <w:rPr>
          <w:rFonts w:ascii="Times New Roman" w:hAnsi="Times New Roman"/>
        </w:rPr>
        <w:t>B)</w:t>
      </w:r>
      <w:r>
        <w:rPr>
          <w:rFonts w:ascii="Times New Roman" w:hAnsi="Times New Roman"/>
        </w:rPr>
        <w:tab/>
      </w:r>
      <w:r w:rsidRPr="00E14ADC">
        <w:rPr>
          <w:rFonts w:ascii="Times New Roman" w:hAnsi="Times New Roman"/>
        </w:rPr>
        <w:t>describe the problem created by the text of the current rule or absence of a rule;</w:t>
      </w:r>
    </w:p>
    <w:p w:rsidR="00B36759" w:rsidRDefault="00B36759" w:rsidP="00462342">
      <w:pPr>
        <w:ind w:left="2880" w:hanging="720"/>
        <w:rPr>
          <w:rFonts w:ascii="Times New Roman" w:hAnsi="Times New Roman"/>
        </w:rPr>
      </w:pPr>
    </w:p>
    <w:p w:rsidR="00462342" w:rsidRPr="00E14ADC" w:rsidRDefault="00462342" w:rsidP="00462342">
      <w:pPr>
        <w:ind w:left="2880" w:hanging="720"/>
        <w:rPr>
          <w:rFonts w:ascii="Times New Roman" w:hAnsi="Times New Roman"/>
        </w:rPr>
      </w:pPr>
      <w:r w:rsidRPr="00E14ADC">
        <w:rPr>
          <w:rFonts w:ascii="Times New Roman" w:hAnsi="Times New Roman"/>
        </w:rPr>
        <w:t>C)</w:t>
      </w:r>
      <w:r>
        <w:rPr>
          <w:rFonts w:ascii="Times New Roman" w:hAnsi="Times New Roman"/>
        </w:rPr>
        <w:tab/>
      </w:r>
      <w:r w:rsidRPr="00E14ADC">
        <w:rPr>
          <w:rFonts w:ascii="Times New Roman" w:hAnsi="Times New Roman"/>
        </w:rPr>
        <w:t>propose the substance of the desired rule or amendment or identify the text that should be repealed, as applicable;</w:t>
      </w:r>
    </w:p>
    <w:p w:rsidR="00B36759" w:rsidRDefault="00B36759" w:rsidP="00462342">
      <w:pPr>
        <w:ind w:left="2880" w:hanging="720"/>
        <w:rPr>
          <w:rFonts w:ascii="Times New Roman" w:hAnsi="Times New Roman"/>
        </w:rPr>
      </w:pPr>
    </w:p>
    <w:p w:rsidR="00462342" w:rsidRPr="00E14ADC" w:rsidRDefault="00462342" w:rsidP="00462342">
      <w:pPr>
        <w:ind w:left="2880" w:hanging="720"/>
        <w:rPr>
          <w:rFonts w:ascii="Times New Roman" w:hAnsi="Times New Roman"/>
        </w:rPr>
      </w:pPr>
      <w:r w:rsidRPr="00E14ADC">
        <w:rPr>
          <w:rFonts w:ascii="Times New Roman" w:hAnsi="Times New Roman"/>
        </w:rPr>
        <w:t>D)</w:t>
      </w:r>
      <w:r>
        <w:rPr>
          <w:rFonts w:ascii="Times New Roman" w:hAnsi="Times New Roman"/>
        </w:rPr>
        <w:tab/>
      </w:r>
      <w:r w:rsidRPr="00E14ADC">
        <w:rPr>
          <w:rFonts w:ascii="Times New Roman" w:hAnsi="Times New Roman"/>
        </w:rPr>
        <w:t>describe the affiliation of the individual submitting the request or the individual’s experience in matters related to the rule in question; and</w:t>
      </w:r>
    </w:p>
    <w:p w:rsidR="00B36759" w:rsidRDefault="00B36759" w:rsidP="00462342">
      <w:pPr>
        <w:ind w:left="2880" w:hanging="720"/>
        <w:rPr>
          <w:rFonts w:ascii="Times New Roman" w:hAnsi="Times New Roman"/>
        </w:rPr>
      </w:pPr>
    </w:p>
    <w:p w:rsidR="00462342" w:rsidRPr="00E14ADC" w:rsidRDefault="00462342" w:rsidP="00462342">
      <w:pPr>
        <w:ind w:left="2880" w:hanging="720"/>
        <w:rPr>
          <w:rFonts w:ascii="Times New Roman" w:hAnsi="Times New Roman"/>
        </w:rPr>
      </w:pPr>
      <w:r w:rsidRPr="00E14ADC">
        <w:rPr>
          <w:rFonts w:ascii="Times New Roman" w:hAnsi="Times New Roman"/>
        </w:rPr>
        <w:t>E)</w:t>
      </w:r>
      <w:r>
        <w:rPr>
          <w:rFonts w:ascii="Times New Roman" w:hAnsi="Times New Roman"/>
        </w:rPr>
        <w:tab/>
      </w:r>
      <w:r w:rsidRPr="00E14ADC">
        <w:rPr>
          <w:rFonts w:ascii="Times New Roman" w:hAnsi="Times New Roman"/>
        </w:rPr>
        <w:t>provide an address to which the agency should direct its reply.</w:t>
      </w:r>
    </w:p>
    <w:p w:rsidR="00B36759" w:rsidRDefault="00B36759" w:rsidP="00462342">
      <w:pPr>
        <w:ind w:left="2160" w:hanging="720"/>
        <w:rPr>
          <w:rFonts w:ascii="Times New Roman" w:hAnsi="Times New Roman"/>
        </w:rPr>
      </w:pPr>
    </w:p>
    <w:p w:rsidR="00462342" w:rsidRPr="00E14ADC" w:rsidRDefault="00462342" w:rsidP="00462342">
      <w:pPr>
        <w:ind w:left="2160" w:hanging="720"/>
        <w:rPr>
          <w:rFonts w:ascii="Times New Roman" w:hAnsi="Times New Roman"/>
        </w:rPr>
      </w:pPr>
      <w:r w:rsidRPr="00E14ADC">
        <w:rPr>
          <w:rFonts w:ascii="Times New Roman" w:hAnsi="Times New Roman"/>
        </w:rPr>
        <w:t>2)</w:t>
      </w:r>
      <w:r>
        <w:rPr>
          <w:rFonts w:ascii="Times New Roman" w:hAnsi="Times New Roman"/>
        </w:rPr>
        <w:tab/>
      </w:r>
      <w:r w:rsidRPr="00E14ADC">
        <w:rPr>
          <w:rFonts w:ascii="Times New Roman" w:hAnsi="Times New Roman"/>
        </w:rPr>
        <w:t xml:space="preserve">The request shall be addressed to the Agency Rules Coordinator and may be mailed or delivered to the </w:t>
      </w:r>
      <w:smartTag w:uri="urn:schemas-microsoft-com:office:smarttags" w:element="City">
        <w:smartTag w:uri="urn:schemas-microsoft-com:office:smarttags" w:element="place">
          <w:r w:rsidRPr="00E14ADC">
            <w:rPr>
              <w:rFonts w:ascii="Times New Roman" w:hAnsi="Times New Roman"/>
            </w:rPr>
            <w:t>Springfield</w:t>
          </w:r>
        </w:smartTag>
      </w:smartTag>
      <w:r w:rsidRPr="00E14ADC">
        <w:rPr>
          <w:rFonts w:ascii="Times New Roman" w:hAnsi="Times New Roman"/>
        </w:rPr>
        <w:t xml:space="preserve"> office of the State Board of Education or submitted via e-mail to</w:t>
      </w:r>
      <w:r w:rsidR="0095073A">
        <w:rPr>
          <w:rFonts w:ascii="Times New Roman" w:hAnsi="Times New Roman"/>
        </w:rPr>
        <w:t xml:space="preserve"> rules@isbe.net. </w:t>
      </w:r>
    </w:p>
    <w:p w:rsidR="00B36759" w:rsidRDefault="00B36759" w:rsidP="00462342">
      <w:pPr>
        <w:ind w:left="1440" w:hanging="720"/>
        <w:rPr>
          <w:rFonts w:ascii="Times New Roman" w:hAnsi="Times New Roman"/>
        </w:rPr>
      </w:pPr>
    </w:p>
    <w:p w:rsidR="00462342" w:rsidRPr="00E14ADC" w:rsidRDefault="00462342" w:rsidP="00462342">
      <w:pPr>
        <w:ind w:left="1440" w:hanging="720"/>
        <w:rPr>
          <w:rFonts w:ascii="Times New Roman" w:hAnsi="Times New Roman"/>
        </w:rPr>
      </w:pPr>
      <w:r w:rsidRPr="00E14ADC">
        <w:rPr>
          <w:rFonts w:ascii="Times New Roman" w:hAnsi="Times New Roman"/>
        </w:rPr>
        <w:t>b)</w:t>
      </w:r>
      <w:r>
        <w:rPr>
          <w:rFonts w:ascii="Times New Roman" w:hAnsi="Times New Roman"/>
        </w:rPr>
        <w:tab/>
      </w:r>
      <w:r w:rsidRPr="00E14ADC">
        <w:rPr>
          <w:rFonts w:ascii="Times New Roman" w:hAnsi="Times New Roman"/>
        </w:rPr>
        <w:t>The Rules Coordinator shall initiate review of the request by management staff within the organizational unit responsible for the rules that are the subject of the request.</w:t>
      </w:r>
    </w:p>
    <w:p w:rsidR="00B36759" w:rsidRDefault="00B36759" w:rsidP="00462342">
      <w:pPr>
        <w:ind w:left="1440" w:hanging="720"/>
        <w:rPr>
          <w:rFonts w:ascii="Times New Roman" w:hAnsi="Times New Roman"/>
        </w:rPr>
      </w:pPr>
    </w:p>
    <w:p w:rsidR="00462342" w:rsidRPr="00E14ADC" w:rsidRDefault="00462342" w:rsidP="00462342">
      <w:pPr>
        <w:ind w:left="1440" w:hanging="720"/>
        <w:rPr>
          <w:rFonts w:ascii="Times New Roman" w:hAnsi="Times New Roman"/>
        </w:rPr>
      </w:pPr>
      <w:r w:rsidRPr="00E14ADC">
        <w:rPr>
          <w:rFonts w:ascii="Times New Roman" w:hAnsi="Times New Roman"/>
        </w:rPr>
        <w:t>c)</w:t>
      </w:r>
      <w:r>
        <w:rPr>
          <w:rFonts w:ascii="Times New Roman" w:hAnsi="Times New Roman"/>
        </w:rPr>
        <w:tab/>
      </w:r>
      <w:r w:rsidRPr="00E14ADC">
        <w:rPr>
          <w:rFonts w:ascii="Times New Roman" w:hAnsi="Times New Roman"/>
        </w:rPr>
        <w:t>The responsible staff may consult with other individuals knowledgeable about the subject matter of the rules in question and shall respond within 20 days after the agency’s receipt of the request as to whether the requested change is warranted and why or why not.</w:t>
      </w:r>
    </w:p>
    <w:p w:rsidR="00B36759" w:rsidRDefault="00B36759" w:rsidP="00462342">
      <w:pPr>
        <w:ind w:left="1440" w:hanging="720"/>
        <w:rPr>
          <w:rFonts w:ascii="Times New Roman" w:hAnsi="Times New Roman"/>
        </w:rPr>
      </w:pPr>
    </w:p>
    <w:p w:rsidR="00462342" w:rsidRPr="00E14ADC" w:rsidRDefault="00462342" w:rsidP="00462342">
      <w:pPr>
        <w:ind w:left="1440" w:hanging="720"/>
        <w:rPr>
          <w:rFonts w:ascii="Times New Roman" w:hAnsi="Times New Roman"/>
        </w:rPr>
      </w:pPr>
      <w:r w:rsidRPr="00E14ADC">
        <w:rPr>
          <w:rFonts w:ascii="Times New Roman" w:hAnsi="Times New Roman"/>
        </w:rPr>
        <w:t>d)</w:t>
      </w:r>
      <w:r>
        <w:rPr>
          <w:rFonts w:ascii="Times New Roman" w:hAnsi="Times New Roman"/>
        </w:rPr>
        <w:tab/>
      </w:r>
      <w:r w:rsidRPr="00E14ADC">
        <w:rPr>
          <w:rFonts w:ascii="Times New Roman" w:hAnsi="Times New Roman"/>
        </w:rPr>
        <w:t>If the requested change is deemed warranted, the Rules Coordinator shall seek the Superintendent’s authorization to initiate the rulemaking based upon the request and staff’s rationale for supporting it.</w:t>
      </w:r>
    </w:p>
    <w:p w:rsidR="00B36759" w:rsidRDefault="00B36759" w:rsidP="00462342">
      <w:pPr>
        <w:ind w:left="1440" w:hanging="720"/>
        <w:rPr>
          <w:rFonts w:ascii="Times New Roman" w:hAnsi="Times New Roman"/>
        </w:rPr>
      </w:pPr>
    </w:p>
    <w:p w:rsidR="00462342" w:rsidRPr="00E14ADC" w:rsidRDefault="00462342" w:rsidP="00462342">
      <w:pPr>
        <w:ind w:left="1440" w:hanging="720"/>
        <w:rPr>
          <w:rFonts w:ascii="Times New Roman" w:hAnsi="Times New Roman"/>
        </w:rPr>
      </w:pPr>
      <w:r w:rsidRPr="00E14ADC">
        <w:rPr>
          <w:rFonts w:ascii="Times New Roman" w:hAnsi="Times New Roman"/>
        </w:rPr>
        <w:t>e)</w:t>
      </w:r>
      <w:r>
        <w:rPr>
          <w:rFonts w:ascii="Times New Roman" w:hAnsi="Times New Roman"/>
        </w:rPr>
        <w:tab/>
      </w:r>
      <w:r w:rsidRPr="00E14ADC">
        <w:rPr>
          <w:rFonts w:ascii="Times New Roman" w:hAnsi="Times New Roman"/>
        </w:rPr>
        <w:t>No later than 30 days after the agency’s receipt of the request, the individual submitting the request shall be informed in writing as to the agency’s determination regarding it.</w:t>
      </w:r>
    </w:p>
    <w:p w:rsidR="00B36759" w:rsidRDefault="00B36759" w:rsidP="00462342">
      <w:pPr>
        <w:ind w:left="1440" w:hanging="720"/>
        <w:rPr>
          <w:rFonts w:ascii="Times New Roman" w:hAnsi="Times New Roman"/>
        </w:rPr>
      </w:pPr>
    </w:p>
    <w:p w:rsidR="00462342" w:rsidRDefault="00462342" w:rsidP="00462342">
      <w:pPr>
        <w:ind w:left="1440" w:hanging="720"/>
        <w:rPr>
          <w:rFonts w:ascii="Times New Roman" w:hAnsi="Times New Roman"/>
        </w:rPr>
      </w:pPr>
      <w:r w:rsidRPr="00E14ADC">
        <w:rPr>
          <w:rFonts w:ascii="Times New Roman" w:hAnsi="Times New Roman"/>
        </w:rPr>
        <w:t>f)</w:t>
      </w:r>
      <w:r>
        <w:rPr>
          <w:rFonts w:ascii="Times New Roman" w:hAnsi="Times New Roman"/>
        </w:rPr>
        <w:tab/>
      </w:r>
      <w:r w:rsidRPr="00E14ADC">
        <w:rPr>
          <w:rFonts w:ascii="Times New Roman" w:hAnsi="Times New Roman"/>
        </w:rPr>
        <w:t>Staff members of the State Board of Education who receive oral requests for changes in the agency’s rules shall invite the interested parties to submit written requests conforming to the requirements of subsection (a) of this Section for formal consideration.</w:t>
      </w:r>
    </w:p>
    <w:p w:rsidR="005E5103" w:rsidRDefault="005E5103">
      <w:pPr>
        <w:pStyle w:val="JCARSourceNote"/>
        <w:ind w:firstLine="720"/>
        <w:rPr>
          <w:rFonts w:ascii="Times New Roman" w:hAnsi="Times New Roman"/>
        </w:rPr>
      </w:pPr>
    </w:p>
    <w:p w:rsidR="005E5103" w:rsidRPr="005E5103" w:rsidRDefault="005E5103">
      <w:pPr>
        <w:pStyle w:val="JCARSourceNote"/>
        <w:ind w:firstLine="720"/>
        <w:rPr>
          <w:rFonts w:ascii="Times New Roman" w:hAnsi="Times New Roman"/>
        </w:rPr>
      </w:pPr>
      <w:r w:rsidRPr="005E5103">
        <w:rPr>
          <w:rFonts w:ascii="Times New Roman" w:hAnsi="Times New Roman"/>
        </w:rPr>
        <w:t xml:space="preserve">(Source:  Added at 27 </w:t>
      </w:r>
      <w:smartTag w:uri="urn:schemas-microsoft-com:office:smarttags" w:element="place">
        <w:smartTag w:uri="urn:schemas-microsoft-com:office:smarttags" w:element="State">
          <w:r w:rsidRPr="005E5103">
            <w:rPr>
              <w:rFonts w:ascii="Times New Roman" w:hAnsi="Times New Roman"/>
            </w:rPr>
            <w:t>Ill.</w:t>
          </w:r>
        </w:smartTag>
      </w:smartTag>
      <w:r w:rsidRPr="005E5103">
        <w:rPr>
          <w:rFonts w:ascii="Times New Roman" w:hAnsi="Times New Roman"/>
        </w:rPr>
        <w:t xml:space="preserve"> Reg. </w:t>
      </w:r>
      <w:r w:rsidR="002B772D">
        <w:rPr>
          <w:rFonts w:ascii="Times New Roman" w:hAnsi="Times New Roman"/>
        </w:rPr>
        <w:t>14305</w:t>
      </w:r>
      <w:r w:rsidRPr="005E5103">
        <w:rPr>
          <w:rFonts w:ascii="Times New Roman" w:hAnsi="Times New Roman"/>
        </w:rPr>
        <w:t xml:space="preserve">, effective </w:t>
      </w:r>
      <w:smartTag w:uri="urn:schemas-microsoft-com:office:smarttags" w:element="date">
        <w:smartTagPr>
          <w:attr w:name="ls" w:val="trans"/>
          <w:attr w:name="Month" w:val="8"/>
          <w:attr w:name="Day" w:val="25"/>
          <w:attr w:name="Year" w:val="2003"/>
        </w:smartTagPr>
        <w:r>
          <w:rPr>
            <w:rFonts w:ascii="Times New Roman" w:hAnsi="Times New Roman"/>
          </w:rPr>
          <w:t>August 25, 2003</w:t>
        </w:r>
      </w:smartTag>
      <w:r>
        <w:rPr>
          <w:rFonts w:ascii="Times New Roman" w:hAnsi="Times New Roman"/>
        </w:rPr>
        <w:t>)</w:t>
      </w:r>
    </w:p>
    <w:sectPr w:rsidR="005E5103" w:rsidRPr="005E5103" w:rsidSect="0095073A">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BDF" w:rsidRDefault="007C0BDF">
      <w:r>
        <w:separator/>
      </w:r>
    </w:p>
  </w:endnote>
  <w:endnote w:type="continuationSeparator" w:id="0">
    <w:p w:rsidR="007C0BDF" w:rsidRDefault="007C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BDF" w:rsidRDefault="007C0BDF">
      <w:r>
        <w:separator/>
      </w:r>
    </w:p>
  </w:footnote>
  <w:footnote w:type="continuationSeparator" w:id="0">
    <w:p w:rsidR="007C0BDF" w:rsidRDefault="007C0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66448"/>
    <w:rsid w:val="002A643F"/>
    <w:rsid w:val="002B772D"/>
    <w:rsid w:val="00337CEB"/>
    <w:rsid w:val="00367A2E"/>
    <w:rsid w:val="003F3A28"/>
    <w:rsid w:val="003F5FD7"/>
    <w:rsid w:val="00431CFE"/>
    <w:rsid w:val="004461A1"/>
    <w:rsid w:val="00462342"/>
    <w:rsid w:val="004D5CD6"/>
    <w:rsid w:val="004D73D3"/>
    <w:rsid w:val="005001C5"/>
    <w:rsid w:val="0052308E"/>
    <w:rsid w:val="00530BE1"/>
    <w:rsid w:val="00542E97"/>
    <w:rsid w:val="0056157E"/>
    <w:rsid w:val="0056501E"/>
    <w:rsid w:val="005E5103"/>
    <w:rsid w:val="005F4571"/>
    <w:rsid w:val="00630D02"/>
    <w:rsid w:val="00662C47"/>
    <w:rsid w:val="006A2114"/>
    <w:rsid w:val="006D5961"/>
    <w:rsid w:val="00780733"/>
    <w:rsid w:val="007C0BDF"/>
    <w:rsid w:val="007C14B2"/>
    <w:rsid w:val="007D22ED"/>
    <w:rsid w:val="00801D20"/>
    <w:rsid w:val="00825C45"/>
    <w:rsid w:val="008271B1"/>
    <w:rsid w:val="00837F88"/>
    <w:rsid w:val="0084781C"/>
    <w:rsid w:val="008B4361"/>
    <w:rsid w:val="008D4EA0"/>
    <w:rsid w:val="00935A8C"/>
    <w:rsid w:val="0095073A"/>
    <w:rsid w:val="0098276C"/>
    <w:rsid w:val="009C4011"/>
    <w:rsid w:val="009C4FD4"/>
    <w:rsid w:val="00A04358"/>
    <w:rsid w:val="00A174BB"/>
    <w:rsid w:val="00A2265D"/>
    <w:rsid w:val="00A414BC"/>
    <w:rsid w:val="00A600AA"/>
    <w:rsid w:val="00A62F7E"/>
    <w:rsid w:val="00AB29C6"/>
    <w:rsid w:val="00AE1744"/>
    <w:rsid w:val="00AE5547"/>
    <w:rsid w:val="00B07E7E"/>
    <w:rsid w:val="00B31598"/>
    <w:rsid w:val="00B35D67"/>
    <w:rsid w:val="00B36759"/>
    <w:rsid w:val="00B516F7"/>
    <w:rsid w:val="00B66925"/>
    <w:rsid w:val="00B71177"/>
    <w:rsid w:val="00B876EC"/>
    <w:rsid w:val="00BF0AB1"/>
    <w:rsid w:val="00BF5EF1"/>
    <w:rsid w:val="00C4537A"/>
    <w:rsid w:val="00CC13F9"/>
    <w:rsid w:val="00CD3723"/>
    <w:rsid w:val="00D2075D"/>
    <w:rsid w:val="00D55B37"/>
    <w:rsid w:val="00D62188"/>
    <w:rsid w:val="00D735B8"/>
    <w:rsid w:val="00D93C67"/>
    <w:rsid w:val="00E7288E"/>
    <w:rsid w:val="00EB424E"/>
    <w:rsid w:val="00F43DEE"/>
    <w:rsid w:val="00FB1E43"/>
    <w:rsid w:val="00FD648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342"/>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342"/>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2012-06-21T19:29:00Z</dcterms:created>
  <dcterms:modified xsi:type="dcterms:W3CDTF">2012-06-21T19:29:00Z</dcterms:modified>
</cp:coreProperties>
</file>