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93" w:rsidRDefault="00502493" w:rsidP="005024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2493" w:rsidRDefault="00502493" w:rsidP="005024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3002.400  Meetings of the Board</w:t>
      </w:r>
      <w:r>
        <w:t xml:space="preserve"> </w:t>
      </w:r>
    </w:p>
    <w:p w:rsidR="00502493" w:rsidRDefault="00502493" w:rsidP="00502493">
      <w:pPr>
        <w:widowControl w:val="0"/>
        <w:autoSpaceDE w:val="0"/>
        <w:autoSpaceDN w:val="0"/>
        <w:adjustRightInd w:val="0"/>
      </w:pPr>
    </w:p>
    <w:p w:rsidR="00502493" w:rsidRDefault="00502493" w:rsidP="00502493">
      <w:pPr>
        <w:widowControl w:val="0"/>
        <w:autoSpaceDE w:val="0"/>
        <w:autoSpaceDN w:val="0"/>
        <w:adjustRightInd w:val="0"/>
      </w:pPr>
      <w:r>
        <w:t xml:space="preserve">All hearings of the Board are open to the public.  The Board will accept and consider written comments by members of the public prior to Board meetings, time permitting. </w:t>
      </w:r>
    </w:p>
    <w:sectPr w:rsidR="00502493" w:rsidSect="005024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493"/>
    <w:rsid w:val="001678D1"/>
    <w:rsid w:val="00192D3D"/>
    <w:rsid w:val="003414CC"/>
    <w:rsid w:val="00502493"/>
    <w:rsid w:val="0074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3002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3002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