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D2" w:rsidRDefault="002D4AD2" w:rsidP="002D4AD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935098">
        <w:t>R</w:t>
      </w:r>
      <w:r w:rsidR="00B66A1F">
        <w:t xml:space="preserve">epealed at 41 Ill. Reg. </w:t>
      </w:r>
      <w:r w:rsidR="00F9139D">
        <w:t>7131</w:t>
      </w:r>
      <w:r w:rsidR="00B66A1F">
        <w:t xml:space="preserve">, effective </w:t>
      </w:r>
      <w:r w:rsidR="00F9139D">
        <w:t>June 9, 2017</w:t>
      </w:r>
      <w:r w:rsidR="00616FB3">
        <w:t xml:space="preserve">. </w:t>
      </w:r>
    </w:p>
    <w:sectPr w:rsidR="002D4AD2" w:rsidSect="002D4A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AD2"/>
    <w:rsid w:val="001678D1"/>
    <w:rsid w:val="001D3714"/>
    <w:rsid w:val="002D4AD2"/>
    <w:rsid w:val="0053358B"/>
    <w:rsid w:val="00616FB3"/>
    <w:rsid w:val="00935098"/>
    <w:rsid w:val="00AC3B90"/>
    <w:rsid w:val="00B60AF6"/>
    <w:rsid w:val="00B66A1F"/>
    <w:rsid w:val="00F9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A864E97-2A86-40F5-9056-2DFF49AA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McFarland, Amber C.</cp:lastModifiedBy>
  <cp:revision>7</cp:revision>
  <dcterms:created xsi:type="dcterms:W3CDTF">2012-06-21T19:23:00Z</dcterms:created>
  <dcterms:modified xsi:type="dcterms:W3CDTF">2017-06-27T19:41:00Z</dcterms:modified>
</cp:coreProperties>
</file>