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DE" w:rsidRDefault="003639DE" w:rsidP="003639DE">
      <w:pPr>
        <w:widowControl w:val="0"/>
        <w:autoSpaceDE w:val="0"/>
        <w:autoSpaceDN w:val="0"/>
        <w:adjustRightInd w:val="0"/>
      </w:pPr>
    </w:p>
    <w:p w:rsidR="003639DE" w:rsidRPr="00325DD0" w:rsidRDefault="003639DE" w:rsidP="00325DD0">
      <w:pPr>
        <w:jc w:val="center"/>
      </w:pPr>
      <w:r w:rsidRPr="00325DD0">
        <w:t>PART 2251</w:t>
      </w:r>
    </w:p>
    <w:p w:rsidR="00325DD0" w:rsidRDefault="00325DD0" w:rsidP="00325DD0">
      <w:pPr>
        <w:jc w:val="center"/>
      </w:pPr>
      <w:r w:rsidRPr="00325DD0">
        <w:t>ACCESS TO PUBLIC RECORDS OF THE ILLINOIS RACING BOARD</w:t>
      </w:r>
      <w:r w:rsidR="007E3D67">
        <w:t xml:space="preserve"> (REPEALED)</w:t>
      </w:r>
      <w:bookmarkStart w:id="0" w:name="_GoBack"/>
      <w:bookmarkEnd w:id="0"/>
    </w:p>
    <w:sectPr w:rsidR="00325DD0" w:rsidSect="00363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39DE"/>
    <w:rsid w:val="001678D1"/>
    <w:rsid w:val="00325DD0"/>
    <w:rsid w:val="003639DE"/>
    <w:rsid w:val="00552958"/>
    <w:rsid w:val="006051F7"/>
    <w:rsid w:val="006467D2"/>
    <w:rsid w:val="007E3D67"/>
    <w:rsid w:val="00C871B6"/>
    <w:rsid w:val="00E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62AD55-F214-483B-BF68-A126EB9B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2251</vt:lpstr>
    </vt:vector>
  </TitlesOfParts>
  <Company>state of illinois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2251</dc:title>
  <dc:subject/>
  <dc:creator>Illinois General Assembly</dc:creator>
  <cp:keywords/>
  <dc:description/>
  <cp:lastModifiedBy>McFarland, Amber C.</cp:lastModifiedBy>
  <cp:revision>4</cp:revision>
  <dcterms:created xsi:type="dcterms:W3CDTF">2012-06-21T19:15:00Z</dcterms:created>
  <dcterms:modified xsi:type="dcterms:W3CDTF">2017-06-12T16:56:00Z</dcterms:modified>
</cp:coreProperties>
</file>