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A" w:rsidRDefault="004D21EA" w:rsidP="004D21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1EA" w:rsidRDefault="004D21EA" w:rsidP="004D2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2150.240  Order of Business</w:t>
      </w:r>
      <w:r>
        <w:t xml:space="preserve"> </w:t>
      </w:r>
    </w:p>
    <w:p w:rsidR="004D21EA" w:rsidRDefault="004D21EA" w:rsidP="004D21EA">
      <w:pPr>
        <w:widowControl w:val="0"/>
        <w:autoSpaceDE w:val="0"/>
        <w:autoSpaceDN w:val="0"/>
        <w:adjustRightInd w:val="0"/>
      </w:pPr>
    </w:p>
    <w:p w:rsidR="004D21EA" w:rsidRDefault="004D21EA" w:rsidP="004D21EA">
      <w:pPr>
        <w:widowControl w:val="0"/>
        <w:autoSpaceDE w:val="0"/>
        <w:autoSpaceDN w:val="0"/>
        <w:adjustRightInd w:val="0"/>
      </w:pPr>
      <w:r>
        <w:t xml:space="preserve">The order of business shall be as follows: </w:t>
      </w:r>
    </w:p>
    <w:p w:rsidR="00A9644E" w:rsidRDefault="00A9644E" w:rsidP="004D21EA">
      <w:pPr>
        <w:widowControl w:val="0"/>
        <w:autoSpaceDE w:val="0"/>
        <w:autoSpaceDN w:val="0"/>
        <w:adjustRightInd w:val="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Call to order by presiding officer </w:t>
      </w:r>
    </w:p>
    <w:p w:rsidR="00A9644E" w:rsidRDefault="00A9644E" w:rsidP="004D21EA">
      <w:pPr>
        <w:widowControl w:val="0"/>
        <w:autoSpaceDE w:val="0"/>
        <w:autoSpaceDN w:val="0"/>
        <w:adjustRightInd w:val="0"/>
        <w:ind w:left="1440" w:hanging="72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Roll call </w:t>
      </w:r>
    </w:p>
    <w:p w:rsidR="00A9644E" w:rsidRDefault="00A9644E" w:rsidP="004D21EA">
      <w:pPr>
        <w:widowControl w:val="0"/>
        <w:autoSpaceDE w:val="0"/>
        <w:autoSpaceDN w:val="0"/>
        <w:adjustRightInd w:val="0"/>
        <w:ind w:left="1440" w:hanging="72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Adoption of agenda </w:t>
      </w:r>
    </w:p>
    <w:p w:rsidR="00A9644E" w:rsidRDefault="00A9644E" w:rsidP="004D21EA">
      <w:pPr>
        <w:widowControl w:val="0"/>
        <w:autoSpaceDE w:val="0"/>
        <w:autoSpaceDN w:val="0"/>
        <w:adjustRightInd w:val="0"/>
        <w:ind w:left="1440" w:hanging="72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Correction and approval of minutes of previous meetings </w:t>
      </w:r>
    </w:p>
    <w:p w:rsidR="00A9644E" w:rsidRDefault="00A9644E" w:rsidP="004D21EA">
      <w:pPr>
        <w:widowControl w:val="0"/>
        <w:autoSpaceDE w:val="0"/>
        <w:autoSpaceDN w:val="0"/>
        <w:adjustRightInd w:val="0"/>
        <w:ind w:left="1440" w:hanging="72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Reports of officers, committees, and members </w:t>
      </w:r>
    </w:p>
    <w:p w:rsidR="00A9644E" w:rsidRDefault="00A9644E" w:rsidP="004D21EA">
      <w:pPr>
        <w:widowControl w:val="0"/>
        <w:autoSpaceDE w:val="0"/>
        <w:autoSpaceDN w:val="0"/>
        <w:adjustRightInd w:val="0"/>
        <w:ind w:left="1440" w:hanging="72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Unfinished and new business </w:t>
      </w:r>
    </w:p>
    <w:p w:rsidR="00A9644E" w:rsidRDefault="00A9644E" w:rsidP="004D21EA">
      <w:pPr>
        <w:widowControl w:val="0"/>
        <w:autoSpaceDE w:val="0"/>
        <w:autoSpaceDN w:val="0"/>
        <w:adjustRightInd w:val="0"/>
        <w:ind w:left="1440" w:hanging="720"/>
      </w:pPr>
    </w:p>
    <w:p w:rsidR="004D21EA" w:rsidRDefault="004D21EA" w:rsidP="004D21E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Adjournment </w:t>
      </w:r>
    </w:p>
    <w:sectPr w:rsidR="004D21EA" w:rsidSect="004D2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1EA"/>
    <w:rsid w:val="001678D1"/>
    <w:rsid w:val="004D21EA"/>
    <w:rsid w:val="0096118C"/>
    <w:rsid w:val="00A9644E"/>
    <w:rsid w:val="00AA5A92"/>
    <w:rsid w:val="00F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2150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2150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