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E67" w:rsidRDefault="007A1E67" w:rsidP="007A1E67">
      <w:pPr>
        <w:widowControl w:val="0"/>
        <w:autoSpaceDE w:val="0"/>
        <w:autoSpaceDN w:val="0"/>
        <w:adjustRightInd w:val="0"/>
      </w:pPr>
    </w:p>
    <w:p w:rsidR="007A1E67" w:rsidRDefault="007A1E67" w:rsidP="007A1E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2026.520  General Materials available from the Freedom of Information Officer</w:t>
      </w:r>
      <w:r w:rsidR="00C6413E">
        <w:rPr>
          <w:b/>
          <w:bCs/>
        </w:rPr>
        <w:t xml:space="preserve"> (Repealed)</w:t>
      </w:r>
      <w:r>
        <w:t xml:space="preserve"> </w:t>
      </w:r>
    </w:p>
    <w:p w:rsidR="007A1E67" w:rsidRDefault="007A1E67" w:rsidP="007A1E67">
      <w:pPr>
        <w:widowControl w:val="0"/>
        <w:autoSpaceDE w:val="0"/>
        <w:autoSpaceDN w:val="0"/>
        <w:adjustRightInd w:val="0"/>
      </w:pPr>
    </w:p>
    <w:p w:rsidR="00C6413E" w:rsidRDefault="00C6413E" w:rsidP="00C6413E">
      <w:pPr>
        <w:widowControl w:val="0"/>
        <w:autoSpaceDE w:val="0"/>
        <w:autoSpaceDN w:val="0"/>
        <w:adjustRightInd w:val="0"/>
        <w:ind w:firstLine="720"/>
      </w:pPr>
      <w:bookmarkStart w:id="0" w:name="_GoBack"/>
      <w:bookmarkEnd w:id="0"/>
      <w:r>
        <w:t xml:space="preserve">(Source:  Repealed at 40 Ill. Reg. 15676, effective November 9, 2016) </w:t>
      </w:r>
    </w:p>
    <w:sectPr w:rsidR="00C6413E" w:rsidSect="007A1E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1E67"/>
    <w:rsid w:val="000D003D"/>
    <w:rsid w:val="00105147"/>
    <w:rsid w:val="001678D1"/>
    <w:rsid w:val="007A1E67"/>
    <w:rsid w:val="00A20CED"/>
    <w:rsid w:val="00A831BB"/>
    <w:rsid w:val="00C6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1AEA1C6-0F63-482F-B243-B9EF389C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2026</vt:lpstr>
    </vt:vector>
  </TitlesOfParts>
  <Company>State of Illinois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2026</dc:title>
  <dc:subject/>
  <dc:creator>Illinois General Assembly</dc:creator>
  <cp:keywords/>
  <dc:description/>
  <cp:lastModifiedBy>Lane, Arlene L.</cp:lastModifiedBy>
  <cp:revision>4</cp:revision>
  <dcterms:created xsi:type="dcterms:W3CDTF">2012-06-21T19:11:00Z</dcterms:created>
  <dcterms:modified xsi:type="dcterms:W3CDTF">2016-11-28T15:55:00Z</dcterms:modified>
</cp:coreProperties>
</file>