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5C" w:rsidRDefault="007A105C" w:rsidP="007A105C">
      <w:pPr>
        <w:widowControl w:val="0"/>
        <w:autoSpaceDE w:val="0"/>
        <w:autoSpaceDN w:val="0"/>
        <w:adjustRightInd w:val="0"/>
      </w:pPr>
      <w:bookmarkStart w:id="0" w:name="_GoBack"/>
      <w:bookmarkEnd w:id="0"/>
    </w:p>
    <w:p w:rsidR="007A105C" w:rsidRDefault="007A105C" w:rsidP="007A105C">
      <w:pPr>
        <w:widowControl w:val="0"/>
        <w:autoSpaceDE w:val="0"/>
        <w:autoSpaceDN w:val="0"/>
        <w:adjustRightInd w:val="0"/>
      </w:pPr>
      <w:r>
        <w:rPr>
          <w:b/>
          <w:bCs/>
        </w:rPr>
        <w:t>Section 1975.230  Organization of the Authority</w:t>
      </w:r>
      <w:r>
        <w:t xml:space="preserve"> </w:t>
      </w:r>
    </w:p>
    <w:p w:rsidR="007A105C" w:rsidRDefault="007A105C" w:rsidP="007A105C">
      <w:pPr>
        <w:widowControl w:val="0"/>
        <w:autoSpaceDE w:val="0"/>
        <w:autoSpaceDN w:val="0"/>
        <w:adjustRightInd w:val="0"/>
      </w:pPr>
    </w:p>
    <w:p w:rsidR="007A105C" w:rsidRDefault="007A105C" w:rsidP="007A105C">
      <w:pPr>
        <w:widowControl w:val="0"/>
        <w:autoSpaceDE w:val="0"/>
        <w:autoSpaceDN w:val="0"/>
        <w:adjustRightInd w:val="0"/>
      </w:pPr>
      <w:r>
        <w:t xml:space="preserve">Duties of the Members, Officers, and Staff of the Authority are governed by the Authority's By-Laws and the Act. </w:t>
      </w:r>
    </w:p>
    <w:p w:rsidR="00515664" w:rsidRDefault="00515664" w:rsidP="007A105C">
      <w:pPr>
        <w:widowControl w:val="0"/>
        <w:autoSpaceDE w:val="0"/>
        <w:autoSpaceDN w:val="0"/>
        <w:adjustRightInd w:val="0"/>
      </w:pPr>
    </w:p>
    <w:p w:rsidR="007A105C" w:rsidRDefault="007A105C" w:rsidP="007A105C">
      <w:pPr>
        <w:widowControl w:val="0"/>
        <w:autoSpaceDE w:val="0"/>
        <w:autoSpaceDN w:val="0"/>
        <w:adjustRightInd w:val="0"/>
        <w:ind w:left="1440" w:hanging="720"/>
      </w:pPr>
      <w:r>
        <w:t>a)</w:t>
      </w:r>
      <w:r>
        <w:tab/>
        <w:t xml:space="preserve">Members.  The Authority is a body politic and corporate governed by nine Members, appointed by the Governor by and with the advice and consent of the Senate. </w:t>
      </w:r>
    </w:p>
    <w:p w:rsidR="00515664" w:rsidRDefault="00515664" w:rsidP="007A105C">
      <w:pPr>
        <w:widowControl w:val="0"/>
        <w:autoSpaceDE w:val="0"/>
        <w:autoSpaceDN w:val="0"/>
        <w:adjustRightInd w:val="0"/>
        <w:ind w:left="1440" w:hanging="720"/>
      </w:pPr>
    </w:p>
    <w:p w:rsidR="007A105C" w:rsidRDefault="007A105C" w:rsidP="007A105C">
      <w:pPr>
        <w:widowControl w:val="0"/>
        <w:autoSpaceDE w:val="0"/>
        <w:autoSpaceDN w:val="0"/>
        <w:adjustRightInd w:val="0"/>
        <w:ind w:left="1440" w:hanging="720"/>
      </w:pPr>
      <w:r>
        <w:t>b)</w:t>
      </w:r>
      <w:r>
        <w:tab/>
        <w:t xml:space="preserve">Chairman.  The Chairman, who is a Member and who is designated from time to time by the Governor, is the chief executive officer of the Authority. </w:t>
      </w:r>
    </w:p>
    <w:p w:rsidR="00515664" w:rsidRDefault="00515664" w:rsidP="007A105C">
      <w:pPr>
        <w:widowControl w:val="0"/>
        <w:autoSpaceDE w:val="0"/>
        <w:autoSpaceDN w:val="0"/>
        <w:adjustRightInd w:val="0"/>
        <w:ind w:left="1440" w:hanging="720"/>
      </w:pPr>
    </w:p>
    <w:p w:rsidR="007A105C" w:rsidRDefault="007A105C" w:rsidP="007A105C">
      <w:pPr>
        <w:widowControl w:val="0"/>
        <w:autoSpaceDE w:val="0"/>
        <w:autoSpaceDN w:val="0"/>
        <w:adjustRightInd w:val="0"/>
        <w:ind w:left="1440" w:hanging="720"/>
      </w:pPr>
      <w:r>
        <w:t>c)</w:t>
      </w:r>
      <w:r>
        <w:tab/>
        <w:t xml:space="preserve">Officers.  The Members annually elect from their membership a Vice Chairman, a Treasurer, and a Secretary.  The Members may elect one or more Assistant Treasurers and Assistant Secretaries, who need not be Members. </w:t>
      </w:r>
    </w:p>
    <w:p w:rsidR="00515664" w:rsidRDefault="00515664" w:rsidP="007A105C">
      <w:pPr>
        <w:widowControl w:val="0"/>
        <w:autoSpaceDE w:val="0"/>
        <w:autoSpaceDN w:val="0"/>
        <w:adjustRightInd w:val="0"/>
        <w:ind w:left="1440" w:hanging="720"/>
      </w:pPr>
    </w:p>
    <w:p w:rsidR="007A105C" w:rsidRDefault="007A105C" w:rsidP="007A105C">
      <w:pPr>
        <w:widowControl w:val="0"/>
        <w:autoSpaceDE w:val="0"/>
        <w:autoSpaceDN w:val="0"/>
        <w:adjustRightInd w:val="0"/>
        <w:ind w:left="1440" w:hanging="720"/>
      </w:pPr>
      <w:r>
        <w:t>d)</w:t>
      </w:r>
      <w:r>
        <w:tab/>
        <w:t xml:space="preserve">Director.  The Director, who is appointed by the Members, is the chief administrative officer of the Authority.  The Members may also appoint a Deputy Director. </w:t>
      </w:r>
    </w:p>
    <w:p w:rsidR="00515664" w:rsidRDefault="00515664" w:rsidP="007A105C">
      <w:pPr>
        <w:widowControl w:val="0"/>
        <w:autoSpaceDE w:val="0"/>
        <w:autoSpaceDN w:val="0"/>
        <w:adjustRightInd w:val="0"/>
        <w:ind w:left="1440" w:hanging="720"/>
      </w:pPr>
    </w:p>
    <w:p w:rsidR="007A105C" w:rsidRDefault="007A105C" w:rsidP="007A105C">
      <w:pPr>
        <w:widowControl w:val="0"/>
        <w:autoSpaceDE w:val="0"/>
        <w:autoSpaceDN w:val="0"/>
        <w:adjustRightInd w:val="0"/>
        <w:ind w:left="1440" w:hanging="720"/>
      </w:pPr>
      <w:r>
        <w:t>e)</w:t>
      </w:r>
      <w:r>
        <w:tab/>
        <w:t xml:space="preserve">Staff.  The Authority may from time to time employ persons as necessary for the effective transaction of Authority business.  Under the By-Laws the Director may be empowered to employ the Staff. </w:t>
      </w:r>
    </w:p>
    <w:p w:rsidR="00515664" w:rsidRDefault="00515664" w:rsidP="007A105C">
      <w:pPr>
        <w:widowControl w:val="0"/>
        <w:autoSpaceDE w:val="0"/>
        <w:autoSpaceDN w:val="0"/>
        <w:adjustRightInd w:val="0"/>
        <w:ind w:left="1440" w:hanging="720"/>
      </w:pPr>
    </w:p>
    <w:p w:rsidR="007A105C" w:rsidRDefault="007A105C" w:rsidP="007A105C">
      <w:pPr>
        <w:widowControl w:val="0"/>
        <w:autoSpaceDE w:val="0"/>
        <w:autoSpaceDN w:val="0"/>
        <w:adjustRightInd w:val="0"/>
        <w:ind w:left="1440" w:hanging="720"/>
      </w:pPr>
      <w:r>
        <w:t>f)</w:t>
      </w:r>
      <w:r>
        <w:tab/>
        <w:t xml:space="preserve">Staff Organization.  The Director may, in his discretion, organize the Staff into such departments, divisions, or other administrative units as are necessary for the effective transaction of Authority business.  Such units may, without limitation, include the following: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1)</w:t>
      </w:r>
      <w:r>
        <w:tab/>
        <w:t xml:space="preserve">Legal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2)</w:t>
      </w:r>
      <w:r>
        <w:tab/>
        <w:t xml:space="preserve">Production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3)</w:t>
      </w:r>
      <w:r>
        <w:tab/>
        <w:t xml:space="preserve">Marketing and Management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4)</w:t>
      </w:r>
      <w:r>
        <w:tab/>
        <w:t xml:space="preserve">Credit and Audit Services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5)</w:t>
      </w:r>
      <w:r>
        <w:tab/>
        <w:t xml:space="preserve">Finance and Investments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6)</w:t>
      </w:r>
      <w:r>
        <w:tab/>
        <w:t xml:space="preserve">Accounting Department </w:t>
      </w:r>
    </w:p>
    <w:p w:rsidR="00515664" w:rsidRDefault="00515664"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2160" w:hanging="720"/>
      </w:pPr>
      <w:r>
        <w:t>7)</w:t>
      </w:r>
      <w:r>
        <w:tab/>
        <w:t xml:space="preserve">Department of Human Services </w:t>
      </w:r>
    </w:p>
    <w:p w:rsidR="007A105C" w:rsidRDefault="007A105C" w:rsidP="007A105C">
      <w:pPr>
        <w:widowControl w:val="0"/>
        <w:autoSpaceDE w:val="0"/>
        <w:autoSpaceDN w:val="0"/>
        <w:adjustRightInd w:val="0"/>
        <w:ind w:left="2160" w:hanging="720"/>
      </w:pPr>
    </w:p>
    <w:p w:rsidR="007A105C" w:rsidRDefault="007A105C" w:rsidP="007A105C">
      <w:pPr>
        <w:widowControl w:val="0"/>
        <w:autoSpaceDE w:val="0"/>
        <w:autoSpaceDN w:val="0"/>
        <w:adjustRightInd w:val="0"/>
        <w:ind w:left="1440" w:hanging="720"/>
      </w:pPr>
      <w:r>
        <w:t xml:space="preserve">(Source:  Amended at 21 Ill. Reg. 13817, effective October 7, 1997) </w:t>
      </w:r>
    </w:p>
    <w:sectPr w:rsidR="007A105C" w:rsidSect="007A10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05C"/>
    <w:rsid w:val="001678D1"/>
    <w:rsid w:val="00515664"/>
    <w:rsid w:val="005A10B0"/>
    <w:rsid w:val="00690143"/>
    <w:rsid w:val="007A105C"/>
    <w:rsid w:val="008E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1975</vt:lpstr>
    </vt:vector>
  </TitlesOfParts>
  <Company>State of Illinois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