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E9" w:rsidRDefault="007760E9" w:rsidP="007760E9">
      <w:pPr>
        <w:widowControl w:val="0"/>
        <w:autoSpaceDE w:val="0"/>
        <w:autoSpaceDN w:val="0"/>
        <w:adjustRightInd w:val="0"/>
      </w:pPr>
      <w:bookmarkStart w:id="0" w:name="_GoBack"/>
      <w:bookmarkEnd w:id="0"/>
    </w:p>
    <w:p w:rsidR="007760E9" w:rsidRDefault="007760E9" w:rsidP="007760E9">
      <w:pPr>
        <w:widowControl w:val="0"/>
        <w:autoSpaceDE w:val="0"/>
        <w:autoSpaceDN w:val="0"/>
        <w:adjustRightInd w:val="0"/>
      </w:pPr>
      <w:r>
        <w:rPr>
          <w:b/>
          <w:bCs/>
        </w:rPr>
        <w:t>Section 1975.10  Public Information and Submissions</w:t>
      </w:r>
      <w:r>
        <w:t xml:space="preserve"> </w:t>
      </w:r>
    </w:p>
    <w:p w:rsidR="007760E9" w:rsidRDefault="007760E9" w:rsidP="007760E9">
      <w:pPr>
        <w:widowControl w:val="0"/>
        <w:autoSpaceDE w:val="0"/>
        <w:autoSpaceDN w:val="0"/>
        <w:adjustRightInd w:val="0"/>
      </w:pPr>
    </w:p>
    <w:p w:rsidR="007760E9" w:rsidRDefault="007760E9" w:rsidP="007760E9">
      <w:pPr>
        <w:widowControl w:val="0"/>
        <w:autoSpaceDE w:val="0"/>
        <w:autoSpaceDN w:val="0"/>
        <w:adjustRightInd w:val="0"/>
      </w:pPr>
      <w:r>
        <w:t xml:space="preserve">The public may direct submissions and inquiries to the Authority and may obtain information concerning the Authority and its programs and activities from the Office of the Secretary of the Authority, 401 North Michigan Avenue, Suite 900, Chicago, Illinois 60611.  The telephone number of the Authority is (312) 836-5200.  Copies of the Authority's Rules and By-Laws may be obtained from the Office of the Secretary of the Authority upon request, in person or in writing, and upon payment of a reasonable fee for reproduction. </w:t>
      </w:r>
    </w:p>
    <w:p w:rsidR="007760E9" w:rsidRDefault="007760E9" w:rsidP="007760E9">
      <w:pPr>
        <w:widowControl w:val="0"/>
        <w:autoSpaceDE w:val="0"/>
        <w:autoSpaceDN w:val="0"/>
        <w:adjustRightInd w:val="0"/>
      </w:pPr>
    </w:p>
    <w:p w:rsidR="007760E9" w:rsidRDefault="007760E9" w:rsidP="007760E9">
      <w:pPr>
        <w:widowControl w:val="0"/>
        <w:autoSpaceDE w:val="0"/>
        <w:autoSpaceDN w:val="0"/>
        <w:adjustRightInd w:val="0"/>
        <w:ind w:left="1440" w:hanging="720"/>
      </w:pPr>
      <w:r>
        <w:t xml:space="preserve">(Source:  Amended at 11 Ill. Reg. 2795, effective January 27, 1987) </w:t>
      </w:r>
    </w:p>
    <w:sectPr w:rsidR="007760E9" w:rsidSect="00776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60E9"/>
    <w:rsid w:val="001678D1"/>
    <w:rsid w:val="00240809"/>
    <w:rsid w:val="00255318"/>
    <w:rsid w:val="007760E9"/>
    <w:rsid w:val="00A8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1975</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1975</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