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6E" w:rsidRDefault="008F766E" w:rsidP="008F766E">
      <w:pPr>
        <w:jc w:val="center"/>
      </w:pPr>
      <w:bookmarkStart w:id="0" w:name="_GoBack"/>
      <w:bookmarkEnd w:id="0"/>
      <w:r>
        <w:t>SUBTITLE E:  MISCELLANEOUS STATE AGENCIES</w:t>
      </w:r>
    </w:p>
    <w:sectPr w:rsidR="008F766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2D" w:rsidRDefault="00632D2D">
      <w:r>
        <w:separator/>
      </w:r>
    </w:p>
  </w:endnote>
  <w:endnote w:type="continuationSeparator" w:id="0">
    <w:p w:rsidR="00632D2D" w:rsidRDefault="0063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2D" w:rsidRDefault="00632D2D">
      <w:r>
        <w:separator/>
      </w:r>
    </w:p>
  </w:footnote>
  <w:footnote w:type="continuationSeparator" w:id="0">
    <w:p w:rsidR="00632D2D" w:rsidRDefault="00632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7F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5AAB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2D2D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766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2CA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7F2"/>
    <w:rsid w:val="00D76B84"/>
    <w:rsid w:val="00D77DCF"/>
    <w:rsid w:val="00D876AB"/>
    <w:rsid w:val="00D87E2A"/>
    <w:rsid w:val="00D90457"/>
    <w:rsid w:val="00D93C67"/>
    <w:rsid w:val="00D94587"/>
    <w:rsid w:val="00D94EEE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6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6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