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797" w:rsidRDefault="00F15797" w:rsidP="00F1579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15797" w:rsidRDefault="00F15797" w:rsidP="00F1579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1720.100  Applicability</w:t>
      </w:r>
      <w:r>
        <w:t xml:space="preserve"> </w:t>
      </w:r>
    </w:p>
    <w:p w:rsidR="00F15797" w:rsidRDefault="00F15797" w:rsidP="00F15797">
      <w:pPr>
        <w:widowControl w:val="0"/>
        <w:autoSpaceDE w:val="0"/>
        <w:autoSpaceDN w:val="0"/>
        <w:adjustRightInd w:val="0"/>
      </w:pPr>
    </w:p>
    <w:p w:rsidR="00F15797" w:rsidRDefault="00F15797" w:rsidP="00F15797">
      <w:pPr>
        <w:widowControl w:val="0"/>
        <w:autoSpaceDE w:val="0"/>
        <w:autoSpaceDN w:val="0"/>
        <w:adjustRightInd w:val="0"/>
      </w:pPr>
      <w:r>
        <w:t xml:space="preserve">This section applies to any interested persons seeking or submitting information regarding subjects, services, programs and activities of the Illinois Motor Vehice Theft Prevention Council (hereinafter called "the Council"). </w:t>
      </w:r>
    </w:p>
    <w:sectPr w:rsidR="00F15797" w:rsidSect="00F1579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15797"/>
    <w:rsid w:val="001678D1"/>
    <w:rsid w:val="002E5C3E"/>
    <w:rsid w:val="00322D64"/>
    <w:rsid w:val="00B101A2"/>
    <w:rsid w:val="00F15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1720</vt:lpstr>
    </vt:vector>
  </TitlesOfParts>
  <Company>state of illinois</Company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1720</dc:title>
  <dc:subject/>
  <dc:creator>Illinois General Assembly</dc:creator>
  <cp:keywords/>
  <dc:description/>
  <cp:lastModifiedBy>Roberts, John</cp:lastModifiedBy>
  <cp:revision>3</cp:revision>
  <dcterms:created xsi:type="dcterms:W3CDTF">2012-06-21T19:02:00Z</dcterms:created>
  <dcterms:modified xsi:type="dcterms:W3CDTF">2012-06-21T19:02:00Z</dcterms:modified>
</cp:coreProperties>
</file>