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C5" w:rsidRDefault="00D127C5" w:rsidP="00D127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7C5" w:rsidRDefault="00D127C5" w:rsidP="00D127C5">
      <w:pPr>
        <w:widowControl w:val="0"/>
        <w:autoSpaceDE w:val="0"/>
        <w:autoSpaceDN w:val="0"/>
        <w:adjustRightInd w:val="0"/>
        <w:jc w:val="center"/>
      </w:pPr>
      <w:r>
        <w:t>PART 1701</w:t>
      </w:r>
    </w:p>
    <w:p w:rsidR="00D127C5" w:rsidRDefault="00D127C5" w:rsidP="00D127C5">
      <w:pPr>
        <w:widowControl w:val="0"/>
        <w:autoSpaceDE w:val="0"/>
        <w:autoSpaceDN w:val="0"/>
        <w:adjustRightInd w:val="0"/>
        <w:jc w:val="center"/>
      </w:pPr>
      <w:r>
        <w:t>ACCESS TO INFORMATION</w:t>
      </w:r>
    </w:p>
    <w:p w:rsidR="00D127C5" w:rsidRDefault="00D127C5" w:rsidP="00D127C5">
      <w:pPr>
        <w:widowControl w:val="0"/>
        <w:autoSpaceDE w:val="0"/>
        <w:autoSpaceDN w:val="0"/>
        <w:adjustRightInd w:val="0"/>
      </w:pPr>
    </w:p>
    <w:sectPr w:rsidR="00D127C5" w:rsidSect="00D12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7C5"/>
    <w:rsid w:val="001678D1"/>
    <w:rsid w:val="00485F32"/>
    <w:rsid w:val="009E35C2"/>
    <w:rsid w:val="00D127C5"/>
    <w:rsid w:val="00E3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