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18" w:rsidRDefault="009D1618" w:rsidP="009D1618">
      <w:pPr>
        <w:rPr>
          <w:b/>
          <w:sz w:val="24"/>
        </w:rPr>
      </w:pPr>
    </w:p>
    <w:p w:rsidR="009D1618" w:rsidRDefault="009D1618" w:rsidP="009D1618">
      <w:pPr>
        <w:rPr>
          <w:b/>
          <w:sz w:val="24"/>
        </w:rPr>
      </w:pPr>
      <w:r>
        <w:rPr>
          <w:b/>
          <w:sz w:val="24"/>
        </w:rPr>
        <w:t>Section 1620.440  Complaint</w:t>
      </w:r>
    </w:p>
    <w:p w:rsidR="009D1618" w:rsidRDefault="009D1618" w:rsidP="009D1618">
      <w:pPr>
        <w:rPr>
          <w:b/>
          <w:sz w:val="24"/>
        </w:rPr>
      </w:pPr>
    </w:p>
    <w:p w:rsidR="009D1618" w:rsidRDefault="009D1618" w:rsidP="009D1618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 xml:space="preserve">Cases </w:t>
      </w:r>
      <w:r w:rsidR="00780F58">
        <w:rPr>
          <w:sz w:val="24"/>
        </w:rPr>
        <w:t xml:space="preserve">other than appeals of disciplinary actions under the Act filed under Section 1620.1100 </w:t>
      </w:r>
      <w:r>
        <w:rPr>
          <w:sz w:val="24"/>
        </w:rPr>
        <w:t xml:space="preserve">shall be commenced by the filing of a complaint with the Commission. </w:t>
      </w:r>
    </w:p>
    <w:p w:rsidR="009D1618" w:rsidRDefault="009D1618" w:rsidP="009D1618">
      <w:pPr>
        <w:ind w:left="720"/>
        <w:rPr>
          <w:sz w:val="24"/>
        </w:rPr>
      </w:pPr>
    </w:p>
    <w:p w:rsidR="009D1618" w:rsidRDefault="009D1618" w:rsidP="009D1618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 xml:space="preserve">The Executive Inspector General </w:t>
      </w:r>
      <w:r w:rsidR="00780F58">
        <w:rPr>
          <w:sz w:val="24"/>
        </w:rPr>
        <w:t xml:space="preserve">or Secretary of State Inspector General, as appropriate, </w:t>
      </w:r>
      <w:r>
        <w:rPr>
          <w:sz w:val="24"/>
        </w:rPr>
        <w:t>shall be designated as "the petitioner" and the person who is alleged to have violated the Act shall be designated as "the respondent".</w:t>
      </w:r>
    </w:p>
    <w:p w:rsidR="009D1618" w:rsidRDefault="009D1618" w:rsidP="009D1618">
      <w:pPr>
        <w:rPr>
          <w:sz w:val="24"/>
        </w:rPr>
      </w:pPr>
    </w:p>
    <w:p w:rsidR="009D1618" w:rsidRDefault="009D1618" w:rsidP="009D1618">
      <w:pPr>
        <w:ind w:firstLine="720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 xml:space="preserve">The form of the </w:t>
      </w:r>
      <w:r w:rsidR="003D4420">
        <w:rPr>
          <w:sz w:val="24"/>
        </w:rPr>
        <w:t>complaint</w:t>
      </w:r>
      <w:r>
        <w:rPr>
          <w:sz w:val="24"/>
        </w:rPr>
        <w:t xml:space="preserve"> shall be captioned substantially as follows:</w:t>
      </w:r>
    </w:p>
    <w:p w:rsidR="009D1618" w:rsidRDefault="009D1618" w:rsidP="009D1618">
      <w:pPr>
        <w:ind w:firstLine="720"/>
        <w:rPr>
          <w:sz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4503"/>
        <w:gridCol w:w="627"/>
        <w:gridCol w:w="2913"/>
      </w:tblGrid>
      <w:tr w:rsidR="009D1618">
        <w:trPr>
          <w:trHeight w:val="810"/>
        </w:trPr>
        <w:tc>
          <w:tcPr>
            <w:tcW w:w="8043" w:type="dxa"/>
            <w:gridSpan w:val="3"/>
          </w:tcPr>
          <w:p w:rsidR="009D1618" w:rsidRDefault="009D1618" w:rsidP="009D1618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IN THE EXECUTIVE ETHICS COMMISSION</w:t>
            </w:r>
          </w:p>
          <w:p w:rsidR="009D1618" w:rsidRDefault="009D1618" w:rsidP="009D161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OF THE STATE OF </w:t>
            </w:r>
            <w:smartTag w:uri="urn:schemas-microsoft-com:office:smarttags" w:element="country-region">
              <w:smartTag w:uri="urn:schemas-microsoft-com:office:smarttags" w:element="State">
                <w:r>
                  <w:rPr>
                    <w:sz w:val="24"/>
                  </w:rPr>
                  <w:t>ILLINOIS</w:t>
                </w:r>
              </w:smartTag>
            </w:smartTag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 xml:space="preserve">A. B., in (his/her) capacity as 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 xml:space="preserve">) 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Executive Inspector General for the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(constitutional officer),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ind w:left="2172"/>
              <w:rPr>
                <w:sz w:val="24"/>
              </w:rPr>
            </w:pPr>
            <w:r>
              <w:rPr>
                <w:sz w:val="24"/>
              </w:rPr>
              <w:t>Petitioner,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No. _______________</w:t>
            </w: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C. D.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rPr>
                <w:sz w:val="24"/>
              </w:rPr>
            </w:pP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c>
          <w:tcPr>
            <w:tcW w:w="4503" w:type="dxa"/>
          </w:tcPr>
          <w:p w:rsidR="009D1618" w:rsidRDefault="009D1618" w:rsidP="009D1618">
            <w:pPr>
              <w:ind w:left="2115"/>
              <w:rPr>
                <w:sz w:val="24"/>
              </w:rPr>
            </w:pPr>
            <w:r>
              <w:rPr>
                <w:sz w:val="24"/>
              </w:rPr>
              <w:t>Respondent.</w:t>
            </w:r>
          </w:p>
        </w:tc>
        <w:tc>
          <w:tcPr>
            <w:tcW w:w="627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913" w:type="dxa"/>
            <w:shd w:val="clear" w:color="auto" w:fill="auto"/>
          </w:tcPr>
          <w:p w:rsidR="009D1618" w:rsidRDefault="009D1618" w:rsidP="009D1618">
            <w:pPr>
              <w:rPr>
                <w:sz w:val="24"/>
              </w:rPr>
            </w:pPr>
          </w:p>
        </w:tc>
      </w:tr>
      <w:tr w:rsidR="009D1618">
        <w:trPr>
          <w:trHeight w:val="720"/>
        </w:trPr>
        <w:tc>
          <w:tcPr>
            <w:tcW w:w="8043" w:type="dxa"/>
            <w:gridSpan w:val="3"/>
            <w:vAlign w:val="bottom"/>
          </w:tcPr>
          <w:p w:rsidR="009D1618" w:rsidRPr="00106578" w:rsidRDefault="009D1618" w:rsidP="009D1618">
            <w:pPr>
              <w:jc w:val="center"/>
              <w:rPr>
                <w:sz w:val="24"/>
              </w:rPr>
            </w:pPr>
            <w:r w:rsidRPr="00106578">
              <w:rPr>
                <w:sz w:val="24"/>
              </w:rPr>
              <w:t>Complaint</w:t>
            </w:r>
          </w:p>
        </w:tc>
      </w:tr>
    </w:tbl>
    <w:p w:rsidR="009D1618" w:rsidRDefault="009D1618" w:rsidP="009D1618">
      <w:pPr>
        <w:rPr>
          <w:sz w:val="24"/>
        </w:rPr>
      </w:pPr>
    </w:p>
    <w:p w:rsidR="009D1618" w:rsidRDefault="009D1618" w:rsidP="009D1618">
      <w:pPr>
        <w:ind w:left="1440" w:hanging="72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  <w:t xml:space="preserve">The Commission shall assign each </w:t>
      </w:r>
      <w:r w:rsidR="003D4420">
        <w:rPr>
          <w:sz w:val="24"/>
        </w:rPr>
        <w:t>complaint</w:t>
      </w:r>
      <w:r>
        <w:rPr>
          <w:sz w:val="24"/>
        </w:rPr>
        <w:t xml:space="preserve"> a unique tracking number and all subsequent filings in each case shall reference this tracking number.</w:t>
      </w:r>
    </w:p>
    <w:p w:rsidR="003D4420" w:rsidRPr="003D4420" w:rsidRDefault="003D4420" w:rsidP="009D1618">
      <w:pPr>
        <w:ind w:left="1440" w:hanging="720"/>
        <w:rPr>
          <w:sz w:val="24"/>
          <w:szCs w:val="24"/>
        </w:rPr>
      </w:pPr>
    </w:p>
    <w:p w:rsidR="003D4420" w:rsidRPr="003D4420" w:rsidRDefault="00780F58">
      <w:pPr>
        <w:pStyle w:val="JCARSourceNote"/>
        <w:ind w:left="720"/>
        <w:rPr>
          <w:sz w:val="24"/>
          <w:szCs w:val="24"/>
        </w:rPr>
      </w:pPr>
      <w:r w:rsidRPr="00780F58">
        <w:rPr>
          <w:sz w:val="24"/>
          <w:szCs w:val="24"/>
        </w:rPr>
        <w:t xml:space="preserve">(Source:  Amended at 42 Ill. Reg. </w:t>
      </w:r>
      <w:r w:rsidR="00A71324">
        <w:rPr>
          <w:sz w:val="24"/>
          <w:szCs w:val="24"/>
        </w:rPr>
        <w:t>13550</w:t>
      </w:r>
      <w:r w:rsidRPr="00780F58">
        <w:rPr>
          <w:sz w:val="24"/>
          <w:szCs w:val="24"/>
        </w:rPr>
        <w:t xml:space="preserve">, effective </w:t>
      </w:r>
      <w:bookmarkStart w:id="0" w:name="_GoBack"/>
      <w:r w:rsidR="00A71324">
        <w:rPr>
          <w:sz w:val="24"/>
          <w:szCs w:val="24"/>
        </w:rPr>
        <w:t>June 26, 2018</w:t>
      </w:r>
      <w:bookmarkEnd w:id="0"/>
      <w:r w:rsidRPr="00780F58">
        <w:rPr>
          <w:sz w:val="24"/>
          <w:szCs w:val="24"/>
        </w:rPr>
        <w:t>)</w:t>
      </w:r>
    </w:p>
    <w:sectPr w:rsidR="003D4420" w:rsidRPr="003D4420" w:rsidSect="009D161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2D" w:rsidRDefault="00C14A2D">
      <w:r>
        <w:separator/>
      </w:r>
    </w:p>
  </w:endnote>
  <w:endnote w:type="continuationSeparator" w:id="0">
    <w:p w:rsidR="00C14A2D" w:rsidRDefault="00C1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2D" w:rsidRDefault="00C14A2D">
      <w:r>
        <w:separator/>
      </w:r>
    </w:p>
  </w:footnote>
  <w:footnote w:type="continuationSeparator" w:id="0">
    <w:p w:rsidR="00C14A2D" w:rsidRDefault="00C1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6578"/>
    <w:rsid w:val="00147261"/>
    <w:rsid w:val="00173B90"/>
    <w:rsid w:val="001C7D95"/>
    <w:rsid w:val="001E3074"/>
    <w:rsid w:val="00210783"/>
    <w:rsid w:val="00225354"/>
    <w:rsid w:val="002524EC"/>
    <w:rsid w:val="00260DAD"/>
    <w:rsid w:val="00270D98"/>
    <w:rsid w:val="00271D6C"/>
    <w:rsid w:val="00292C0A"/>
    <w:rsid w:val="002A643F"/>
    <w:rsid w:val="00337CEB"/>
    <w:rsid w:val="00367A2E"/>
    <w:rsid w:val="00382A95"/>
    <w:rsid w:val="003B23A4"/>
    <w:rsid w:val="003D4420"/>
    <w:rsid w:val="003F3A28"/>
    <w:rsid w:val="003F5FD7"/>
    <w:rsid w:val="004139BF"/>
    <w:rsid w:val="00431CFE"/>
    <w:rsid w:val="0043350D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67E78"/>
    <w:rsid w:val="006A2114"/>
    <w:rsid w:val="00776784"/>
    <w:rsid w:val="00780733"/>
    <w:rsid w:val="00780F58"/>
    <w:rsid w:val="007D406F"/>
    <w:rsid w:val="008271B1"/>
    <w:rsid w:val="00837F88"/>
    <w:rsid w:val="00843366"/>
    <w:rsid w:val="0084781C"/>
    <w:rsid w:val="008E3F66"/>
    <w:rsid w:val="00932B5E"/>
    <w:rsid w:val="00935A8C"/>
    <w:rsid w:val="00964EC2"/>
    <w:rsid w:val="0098276C"/>
    <w:rsid w:val="009D1618"/>
    <w:rsid w:val="00A174BB"/>
    <w:rsid w:val="00A2265D"/>
    <w:rsid w:val="00A24A32"/>
    <w:rsid w:val="00A600AA"/>
    <w:rsid w:val="00A71324"/>
    <w:rsid w:val="00AA3C3C"/>
    <w:rsid w:val="00AE1744"/>
    <w:rsid w:val="00AE5547"/>
    <w:rsid w:val="00B35D67"/>
    <w:rsid w:val="00B516F7"/>
    <w:rsid w:val="00B71177"/>
    <w:rsid w:val="00BF4F52"/>
    <w:rsid w:val="00BF5EF1"/>
    <w:rsid w:val="00C14A2D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6936"/>
    <w:rsid w:val="00FA558B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F2C3AD5-96D2-41F6-A03C-8BBA99B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61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2018-06-21T15:46:00Z</dcterms:created>
  <dcterms:modified xsi:type="dcterms:W3CDTF">2018-07-10T15:28:00Z</dcterms:modified>
</cp:coreProperties>
</file>