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436358" w:rsidRDefault="000174EB" w:rsidP="00436358"/>
    <w:p w:rsidR="00436358" w:rsidRPr="00436358" w:rsidRDefault="00436358" w:rsidP="00436358">
      <w:pPr>
        <w:rPr>
          <w:b/>
        </w:rPr>
      </w:pPr>
      <w:r w:rsidRPr="00436358">
        <w:rPr>
          <w:b/>
        </w:rPr>
        <w:t xml:space="preserve">Section 1530.105  Definitions </w:t>
      </w:r>
    </w:p>
    <w:p w:rsidR="00436358" w:rsidRPr="00436358" w:rsidRDefault="00436358" w:rsidP="00436358"/>
    <w:p w:rsidR="00436358" w:rsidRPr="00436358" w:rsidRDefault="00436358" w:rsidP="00436358">
      <w:r w:rsidRPr="00436358">
        <w:t xml:space="preserve">The following definitions are applicable for purposes of this Part: </w:t>
      </w:r>
    </w:p>
    <w:p w:rsidR="00436358" w:rsidRPr="00436358" w:rsidRDefault="00436358" w:rsidP="00436358"/>
    <w:p w:rsidR="00436358" w:rsidRPr="00436358" w:rsidRDefault="00436358" w:rsidP="00436358">
      <w:pPr>
        <w:ind w:left="1440"/>
      </w:pPr>
      <w:r w:rsidRPr="00436358">
        <w:t xml:space="preserve">"Act" means the Department of Innovation and Technology Act [20 ILCS 1370]. </w:t>
      </w:r>
    </w:p>
    <w:p w:rsidR="00436358" w:rsidRPr="00436358" w:rsidRDefault="00436358" w:rsidP="004B7A58"/>
    <w:p w:rsidR="00436358" w:rsidRPr="00436358" w:rsidRDefault="00436358" w:rsidP="00436358">
      <w:pPr>
        <w:ind w:left="1440"/>
      </w:pPr>
      <w:r w:rsidRPr="00436358">
        <w:t xml:space="preserve">"Agency" means Department of Innovation and Technology as established by the Act. </w:t>
      </w:r>
    </w:p>
    <w:p w:rsidR="00436358" w:rsidRPr="00436358" w:rsidRDefault="00436358" w:rsidP="004B7A58">
      <w:bookmarkStart w:id="0" w:name="_GoBack"/>
      <w:bookmarkEnd w:id="0"/>
    </w:p>
    <w:p w:rsidR="00436358" w:rsidRPr="00436358" w:rsidRDefault="00436358" w:rsidP="00436358">
      <w:pPr>
        <w:ind w:left="1440"/>
      </w:pPr>
      <w:r w:rsidRPr="00436358">
        <w:t>"Secretary" means the Secretary of the Agency.</w:t>
      </w:r>
    </w:p>
    <w:sectPr w:rsidR="00436358" w:rsidRPr="0043635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6C1" w:rsidRDefault="00E216C1">
      <w:r>
        <w:separator/>
      </w:r>
    </w:p>
  </w:endnote>
  <w:endnote w:type="continuationSeparator" w:id="0">
    <w:p w:rsidR="00E216C1" w:rsidRDefault="00E2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6C1" w:rsidRDefault="00E216C1">
      <w:r>
        <w:separator/>
      </w:r>
    </w:p>
  </w:footnote>
  <w:footnote w:type="continuationSeparator" w:id="0">
    <w:p w:rsidR="00E216C1" w:rsidRDefault="00E21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358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A58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6C1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8B3C1-DAFA-483D-89C8-F0168ED1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35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268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2019-11-04T20:39:00Z</dcterms:created>
  <dcterms:modified xsi:type="dcterms:W3CDTF">2020-03-03T15:42:00Z</dcterms:modified>
</cp:coreProperties>
</file>