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0C" w:rsidRDefault="00AB3C0C" w:rsidP="00AB3C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3C0C" w:rsidRDefault="00AB3C0C" w:rsidP="00AB3C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1375.420  The Chaplain of the Illinois Air National Guard</w:t>
      </w:r>
      <w:r>
        <w:t xml:space="preserve"> </w:t>
      </w:r>
    </w:p>
    <w:p w:rsidR="00AB3C0C" w:rsidRDefault="00AB3C0C" w:rsidP="00AB3C0C">
      <w:pPr>
        <w:widowControl w:val="0"/>
        <w:autoSpaceDE w:val="0"/>
        <w:autoSpaceDN w:val="0"/>
        <w:adjustRightInd w:val="0"/>
      </w:pPr>
    </w:p>
    <w:p w:rsidR="00AB3C0C" w:rsidRDefault="00AB3C0C" w:rsidP="00AB3C0C">
      <w:pPr>
        <w:widowControl w:val="0"/>
        <w:autoSpaceDE w:val="0"/>
        <w:autoSpaceDN w:val="0"/>
        <w:adjustRightInd w:val="0"/>
      </w:pPr>
      <w:r>
        <w:t xml:space="preserve">The Chaplain provides guidance to subordinate units and manages religious programs. </w:t>
      </w:r>
    </w:p>
    <w:sectPr w:rsidR="00AB3C0C" w:rsidSect="00AB3C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C0C"/>
    <w:rsid w:val="001678D1"/>
    <w:rsid w:val="005B72F3"/>
    <w:rsid w:val="008424A2"/>
    <w:rsid w:val="00AB3C0C"/>
    <w:rsid w:val="00BB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