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34" w:rsidRDefault="00860734" w:rsidP="00860734">
      <w:pPr>
        <w:widowControl w:val="0"/>
        <w:autoSpaceDE w:val="0"/>
        <w:autoSpaceDN w:val="0"/>
        <w:adjustRightInd w:val="0"/>
      </w:pPr>
      <w:bookmarkStart w:id="0" w:name="_GoBack"/>
      <w:bookmarkEnd w:id="0"/>
    </w:p>
    <w:p w:rsidR="00860734" w:rsidRDefault="00860734" w:rsidP="00860734">
      <w:pPr>
        <w:widowControl w:val="0"/>
        <w:autoSpaceDE w:val="0"/>
        <w:autoSpaceDN w:val="0"/>
        <w:adjustRightInd w:val="0"/>
      </w:pPr>
      <w:r>
        <w:rPr>
          <w:b/>
          <w:bCs/>
        </w:rPr>
        <w:t>Section 1375.410  The Resources Section of the Illinois Air National Guard</w:t>
      </w:r>
      <w:r>
        <w:t xml:space="preserve"> </w:t>
      </w:r>
    </w:p>
    <w:p w:rsidR="00860734" w:rsidRDefault="00860734" w:rsidP="00860734">
      <w:pPr>
        <w:widowControl w:val="0"/>
        <w:autoSpaceDE w:val="0"/>
        <w:autoSpaceDN w:val="0"/>
        <w:adjustRightInd w:val="0"/>
      </w:pPr>
    </w:p>
    <w:p w:rsidR="00860734" w:rsidRDefault="00860734" w:rsidP="00860734">
      <w:pPr>
        <w:widowControl w:val="0"/>
        <w:autoSpaceDE w:val="0"/>
        <w:autoSpaceDN w:val="0"/>
        <w:adjustRightInd w:val="0"/>
      </w:pPr>
      <w:r>
        <w:t xml:space="preserve">The Resources section evaluates the effectiveness of and supervises logistical and maintenance programs as well as comptroller and budgetary matters.  This section also monitors the supply and contracting operations of all units. </w:t>
      </w:r>
    </w:p>
    <w:sectPr w:rsidR="00860734" w:rsidSect="008607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734"/>
    <w:rsid w:val="001678D1"/>
    <w:rsid w:val="002B2925"/>
    <w:rsid w:val="003E0D74"/>
    <w:rsid w:val="00594FB6"/>
    <w:rsid w:val="0086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