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4" w:rsidRDefault="00515AD4" w:rsidP="00515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AD4" w:rsidRDefault="00515AD4" w:rsidP="00515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1375.390  The Operations Section of the Illinois Air National Guard</w:t>
      </w:r>
      <w:r>
        <w:t xml:space="preserve"> </w:t>
      </w:r>
    </w:p>
    <w:p w:rsidR="00515AD4" w:rsidRDefault="00515AD4" w:rsidP="00515AD4">
      <w:pPr>
        <w:widowControl w:val="0"/>
        <w:autoSpaceDE w:val="0"/>
        <w:autoSpaceDN w:val="0"/>
        <w:adjustRightInd w:val="0"/>
      </w:pPr>
    </w:p>
    <w:p w:rsidR="00515AD4" w:rsidRDefault="00515AD4" w:rsidP="00515AD4">
      <w:pPr>
        <w:widowControl w:val="0"/>
        <w:autoSpaceDE w:val="0"/>
        <w:autoSpaceDN w:val="0"/>
        <w:adjustRightInd w:val="0"/>
      </w:pPr>
      <w:r>
        <w:t xml:space="preserve">The Operations section evaluates operational readiness of units and personnel.  This section provides disaster preparedness guidance and monitors plans/programs and communications functions.  This section also reviews operational directives and establishes policies and training guidance to ensure mission accomplishment, and develops and implements policies for communications units. </w:t>
      </w:r>
    </w:p>
    <w:sectPr w:rsidR="00515AD4" w:rsidSect="00515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AD4"/>
    <w:rsid w:val="000D0F5C"/>
    <w:rsid w:val="001678D1"/>
    <w:rsid w:val="00515AD4"/>
    <w:rsid w:val="009538EE"/>
    <w:rsid w:val="00E9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