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0CD" w:rsidRDefault="003A10CD" w:rsidP="003A10CD">
      <w:pPr>
        <w:widowControl w:val="0"/>
        <w:autoSpaceDE w:val="0"/>
        <w:autoSpaceDN w:val="0"/>
        <w:adjustRightInd w:val="0"/>
      </w:pPr>
      <w:bookmarkStart w:id="0" w:name="_GoBack"/>
      <w:bookmarkEnd w:id="0"/>
    </w:p>
    <w:p w:rsidR="003A10CD" w:rsidRDefault="003A10CD" w:rsidP="003A10CD">
      <w:pPr>
        <w:widowControl w:val="0"/>
        <w:autoSpaceDE w:val="0"/>
        <w:autoSpaceDN w:val="0"/>
        <w:adjustRightInd w:val="0"/>
      </w:pPr>
      <w:r>
        <w:rPr>
          <w:b/>
          <w:bCs/>
        </w:rPr>
        <w:t>Section 1375.230  Command Sergeant Major</w:t>
      </w:r>
      <w:r>
        <w:t xml:space="preserve"> </w:t>
      </w:r>
    </w:p>
    <w:p w:rsidR="003A10CD" w:rsidRDefault="003A10CD" w:rsidP="003A10CD">
      <w:pPr>
        <w:widowControl w:val="0"/>
        <w:autoSpaceDE w:val="0"/>
        <w:autoSpaceDN w:val="0"/>
        <w:adjustRightInd w:val="0"/>
      </w:pPr>
    </w:p>
    <w:p w:rsidR="003A10CD" w:rsidRDefault="003A10CD" w:rsidP="003A10CD">
      <w:pPr>
        <w:widowControl w:val="0"/>
        <w:autoSpaceDE w:val="0"/>
        <w:autoSpaceDN w:val="0"/>
        <w:adjustRightInd w:val="0"/>
      </w:pPr>
      <w:r>
        <w:t xml:space="preserve">The Command Sergeant Major provides advice and makes recommendations to the commander and staff on all matters pertaining to enlisted personnel and their families.  Included in these matters are the performance, conduct, appearance, care, personnel management, and training of enlisted soldiers. </w:t>
      </w:r>
    </w:p>
    <w:sectPr w:rsidR="003A10CD" w:rsidSect="003A10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10CD"/>
    <w:rsid w:val="001678D1"/>
    <w:rsid w:val="003A10CD"/>
    <w:rsid w:val="008F7200"/>
    <w:rsid w:val="009E0486"/>
    <w:rsid w:val="00C02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1375</vt:lpstr>
    </vt:vector>
  </TitlesOfParts>
  <Company>State of Illinois</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