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0D7" w:rsidRDefault="000D50D7" w:rsidP="000D50D7">
      <w:pPr>
        <w:widowControl w:val="0"/>
        <w:autoSpaceDE w:val="0"/>
        <w:autoSpaceDN w:val="0"/>
        <w:adjustRightInd w:val="0"/>
      </w:pPr>
    </w:p>
    <w:p w:rsidR="000D50D7" w:rsidRDefault="000D50D7" w:rsidP="000D50D7">
      <w:pPr>
        <w:widowControl w:val="0"/>
        <w:autoSpaceDE w:val="0"/>
        <w:autoSpaceDN w:val="0"/>
        <w:adjustRightInd w:val="0"/>
      </w:pPr>
      <w:r>
        <w:rPr>
          <w:b/>
          <w:bCs/>
        </w:rPr>
        <w:t xml:space="preserve">Section 1326.420  </w:t>
      </w:r>
      <w:r w:rsidR="0032438A">
        <w:rPr>
          <w:b/>
          <w:bCs/>
        </w:rPr>
        <w:t>Requests for Records that Require Electronic Retrieval</w:t>
      </w:r>
      <w:r>
        <w:t xml:space="preserve"> </w:t>
      </w:r>
    </w:p>
    <w:p w:rsidR="000D50D7" w:rsidRDefault="000D50D7" w:rsidP="000D50D7">
      <w:pPr>
        <w:widowControl w:val="0"/>
        <w:autoSpaceDE w:val="0"/>
        <w:autoSpaceDN w:val="0"/>
        <w:adjustRightInd w:val="0"/>
      </w:pPr>
    </w:p>
    <w:p w:rsidR="0032438A" w:rsidRPr="0032438A" w:rsidRDefault="0032438A" w:rsidP="0032438A">
      <w:pPr>
        <w:ind w:left="1440" w:hanging="720"/>
      </w:pPr>
      <w:r w:rsidRPr="0032438A">
        <w:t>a)</w:t>
      </w:r>
      <w:r w:rsidRPr="0032438A">
        <w:tab/>
        <w:t xml:space="preserve">A FOIA request for records that require electronic retrieval will be treated the same as any other FOIA request for records, with the same timeline and extensions as allowed for other records. </w:t>
      </w:r>
    </w:p>
    <w:p w:rsidR="0032438A" w:rsidRPr="0032438A" w:rsidRDefault="0032438A" w:rsidP="000523C3"/>
    <w:p w:rsidR="009835B7" w:rsidRDefault="0032438A" w:rsidP="0032438A">
      <w:pPr>
        <w:ind w:left="1440" w:hanging="720"/>
      </w:pPr>
      <w:r w:rsidRPr="0032438A">
        <w:t>b)</w:t>
      </w:r>
      <w:r w:rsidRPr="0032438A">
        <w:tab/>
        <w:t xml:space="preserve">Electronic records can only be retrieved and provided in </w:t>
      </w:r>
      <w:r w:rsidR="009835B7">
        <w:t>the</w:t>
      </w:r>
      <w:r w:rsidRPr="0032438A">
        <w:t xml:space="preserve"> format and medium </w:t>
      </w:r>
      <w:r w:rsidR="009835B7">
        <w:t>in which they are maintained</w:t>
      </w:r>
      <w:r w:rsidRPr="0032438A">
        <w:t xml:space="preserve"> by the </w:t>
      </w:r>
      <w:r w:rsidR="009835B7">
        <w:t>Department</w:t>
      </w:r>
      <w:r w:rsidRPr="0032438A">
        <w:t>.</w:t>
      </w:r>
    </w:p>
    <w:p w:rsidR="009835B7" w:rsidRDefault="009835B7" w:rsidP="009835B7"/>
    <w:p w:rsidR="0032438A" w:rsidRDefault="009835B7" w:rsidP="0032438A">
      <w:pPr>
        <w:ind w:left="1440" w:hanging="720"/>
      </w:pPr>
      <w:r>
        <w:t xml:space="preserve">(Source:  Amended at 43 Ill. Reg. </w:t>
      </w:r>
      <w:r w:rsidR="00341905">
        <w:t>14647</w:t>
      </w:r>
      <w:bookmarkStart w:id="0" w:name="_GoBack"/>
      <w:bookmarkEnd w:id="0"/>
      <w:r>
        <w:t xml:space="preserve">, effective </w:t>
      </w:r>
      <w:r w:rsidR="00326D59">
        <w:t>December 20, 2019</w:t>
      </w:r>
      <w:r>
        <w:t>)</w:t>
      </w:r>
      <w:r w:rsidR="0032438A" w:rsidRPr="0032438A">
        <w:t xml:space="preserve"> </w:t>
      </w:r>
    </w:p>
    <w:sectPr w:rsidR="0032438A" w:rsidSect="000D50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0D7"/>
    <w:rsid w:val="000523C3"/>
    <w:rsid w:val="000D50D7"/>
    <w:rsid w:val="001678D1"/>
    <w:rsid w:val="002F0AE4"/>
    <w:rsid w:val="0032438A"/>
    <w:rsid w:val="00326D59"/>
    <w:rsid w:val="00341905"/>
    <w:rsid w:val="0071770C"/>
    <w:rsid w:val="0075501F"/>
    <w:rsid w:val="008118D4"/>
    <w:rsid w:val="008570D8"/>
    <w:rsid w:val="009835B7"/>
    <w:rsid w:val="00B36A93"/>
    <w:rsid w:val="00BC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6EB5B6-F145-4B83-B414-BF2C85CD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1326</vt:lpstr>
    </vt:vector>
  </TitlesOfParts>
  <Company>State of Illinois</Company>
  <LinksUpToDate>false</LinksUpToDate>
  <CharactersWithSpaces>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1326</dc:title>
  <dc:subject/>
  <dc:creator>Illinois General Assembly</dc:creator>
  <cp:keywords/>
  <dc:description/>
  <cp:lastModifiedBy>Lane, Arlene L.</cp:lastModifiedBy>
  <cp:revision>3</cp:revision>
  <dcterms:created xsi:type="dcterms:W3CDTF">2019-12-13T15:45:00Z</dcterms:created>
  <dcterms:modified xsi:type="dcterms:W3CDTF">2019-12-20T21:01:00Z</dcterms:modified>
</cp:coreProperties>
</file>