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7F" w:rsidRDefault="00C64ECA" w:rsidP="0095157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5157F">
        <w:rPr>
          <w:b/>
          <w:bCs/>
        </w:rPr>
        <w:lastRenderedPageBreak/>
        <w:t xml:space="preserve">Section 1226.APPENDIX B  </w:t>
      </w:r>
      <w:r>
        <w:rPr>
          <w:b/>
          <w:bCs/>
        </w:rPr>
        <w:t xml:space="preserve"> </w:t>
      </w:r>
      <w:r w:rsidR="0095157F">
        <w:rPr>
          <w:b/>
          <w:bCs/>
        </w:rPr>
        <w:t>Fee Schedule for Duplication of Public Records</w:t>
      </w:r>
      <w:r w:rsidR="0095157F">
        <w:t xml:space="preserve"> </w:t>
      </w:r>
    </w:p>
    <w:p w:rsidR="0095157F" w:rsidRDefault="0095157F" w:rsidP="0095157F">
      <w:pPr>
        <w:widowControl w:val="0"/>
        <w:autoSpaceDE w:val="0"/>
        <w:autoSpaceDN w:val="0"/>
        <w:adjustRightInd w:val="0"/>
      </w:pPr>
    </w:p>
    <w:p w:rsidR="0095157F" w:rsidRDefault="0095157F" w:rsidP="0095157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90"/>
        <w:gridCol w:w="2973"/>
      </w:tblGrid>
      <w:tr w:rsidR="003316AB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3316AB" w:rsidRPr="00E64FBD" w:rsidRDefault="003316AB" w:rsidP="00FF01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64FBD">
              <w:rPr>
                <w:u w:val="single"/>
              </w:rPr>
              <w:t>Type of Duplication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3316AB" w:rsidRPr="00EA3130" w:rsidRDefault="003316AB" w:rsidP="00FF013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A3130">
              <w:rPr>
                <w:u w:val="single"/>
              </w:rPr>
              <w:t>Charge</w:t>
            </w:r>
          </w:p>
        </w:tc>
      </w:tr>
      <w:tr w:rsidR="00C64ECA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C64ECA" w:rsidRDefault="00C64ECA" w:rsidP="00FF013F">
            <w:pPr>
              <w:widowControl w:val="0"/>
              <w:autoSpaceDE w:val="0"/>
              <w:autoSpaceDN w:val="0"/>
              <w:adjustRightInd w:val="0"/>
            </w:pPr>
            <w:r>
              <w:t>Paper copy from paper original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C64ECA" w:rsidRDefault="00C64ECA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$        .10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190" w:type="dxa"/>
            <w:tcMar>
              <w:left w:w="0" w:type="dxa"/>
              <w:right w:w="0" w:type="dxa"/>
            </w:tcMar>
          </w:tcPr>
          <w:p w:rsidR="00EA3130" w:rsidRDefault="00EA3130" w:rsidP="00FF013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(not exceeding 8½ inches x 14 inches</w:t>
            </w:r>
            <w:r w:rsidR="00D54FAC">
              <w:t>)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E64FB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EA3130" w:rsidP="00FF013F">
            <w:pPr>
              <w:widowControl w:val="0"/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EA3130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.10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190" w:type="dxa"/>
            <w:tcMar>
              <w:left w:w="0" w:type="dxa"/>
              <w:right w:w="0" w:type="dxa"/>
            </w:tcMar>
          </w:tcPr>
          <w:p w:rsidR="00D54FAC" w:rsidRDefault="00D54FAC" w:rsidP="00FF013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(not exceeding 8½ inches x 14 inches)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E64FB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autoSpaceDE w:val="0"/>
              <w:autoSpaceDN w:val="0"/>
              <w:adjustRightInd w:val="0"/>
            </w:pPr>
            <w:r>
              <w:t>Microfilm from microfilm original</w:t>
            </w:r>
          </w:p>
          <w:p w:rsidR="00D54FAC" w:rsidRDefault="00D54FAC" w:rsidP="00FF01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5.78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autoSpaceDE w:val="0"/>
              <w:autoSpaceDN w:val="0"/>
              <w:adjustRightInd w:val="0"/>
            </w:pPr>
            <w:r>
              <w:t>Computer printout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E64FB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Batch processing, per CPU Hour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615.00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Per tape mount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.95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Paper printout, per 1000 lines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D54FAC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.33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190" w:type="dxa"/>
            <w:tcMar>
              <w:left w:w="0" w:type="dxa"/>
              <w:right w:w="0" w:type="dxa"/>
            </w:tcMar>
            <w:vAlign w:val="bottom"/>
          </w:tcPr>
          <w:p w:rsidR="00995EAD" w:rsidRDefault="00995EAD" w:rsidP="00FF013F">
            <w:pPr>
              <w:widowControl w:val="0"/>
              <w:autoSpaceDE w:val="0"/>
              <w:autoSpaceDN w:val="0"/>
              <w:adjustRightInd w:val="0"/>
            </w:pPr>
            <w:r>
              <w:t>Black and white photograph (8 inches x 10 inches)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  <w:vAlign w:val="bottom"/>
          </w:tcPr>
          <w:p w:rsidR="00E64FBD" w:rsidRDefault="00E64FB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995EAD" w:rsidP="00FF013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From negative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995EA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4.00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995EAD" w:rsidP="00FF013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From photograph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995EA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9.00</w:t>
            </w: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90" w:type="dxa"/>
            <w:tcMar>
              <w:left w:w="0" w:type="dxa"/>
              <w:right w:w="0" w:type="dxa"/>
            </w:tcMar>
            <w:vAlign w:val="bottom"/>
          </w:tcPr>
          <w:p w:rsidR="00995EAD" w:rsidRDefault="00995EAD" w:rsidP="00FF013F">
            <w:pPr>
              <w:widowControl w:val="0"/>
              <w:autoSpaceDE w:val="0"/>
              <w:autoSpaceDN w:val="0"/>
              <w:adjustRightInd w:val="0"/>
            </w:pPr>
            <w:r>
              <w:t>Color photograph (8 inches x 10 inches)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  <w:vAlign w:val="bottom"/>
          </w:tcPr>
          <w:p w:rsidR="00E64FBD" w:rsidRDefault="00E64FB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</w:p>
        </w:tc>
      </w:tr>
      <w:tr w:rsidR="00E64FBD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E64FBD" w:rsidRDefault="00995EAD" w:rsidP="00FF013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From negative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E64FBD" w:rsidRDefault="00995EA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5.50</w:t>
            </w:r>
          </w:p>
        </w:tc>
      </w:tr>
      <w:tr w:rsidR="00D54FAC" w:rsidTr="00FF013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190" w:type="dxa"/>
            <w:tcMar>
              <w:left w:w="0" w:type="dxa"/>
              <w:right w:w="0" w:type="dxa"/>
            </w:tcMar>
            <w:vAlign w:val="bottom"/>
          </w:tcPr>
          <w:p w:rsidR="00995EAD" w:rsidRDefault="00995EAD" w:rsidP="00FF013F">
            <w:pPr>
              <w:widowControl w:val="0"/>
              <w:autoSpaceDE w:val="0"/>
              <w:autoSpaceDN w:val="0"/>
              <w:adjustRightInd w:val="0"/>
            </w:pPr>
            <w:r>
              <w:t>Microfiche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D54FAC" w:rsidRDefault="00D54FAC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</w:p>
        </w:tc>
      </w:tr>
      <w:tr w:rsidR="00D54FAC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D54FAC" w:rsidRDefault="00995EAD" w:rsidP="00FF013F">
            <w:pPr>
              <w:widowControl w:val="0"/>
              <w:autoSpaceDE w:val="0"/>
              <w:autoSpaceDN w:val="0"/>
              <w:adjustRightInd w:val="0"/>
              <w:ind w:left="333"/>
            </w:pPr>
            <w:r>
              <w:t>Paper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D54FAC" w:rsidRDefault="00995EA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.08</w:t>
            </w:r>
          </w:p>
        </w:tc>
      </w:tr>
      <w:tr w:rsidR="00D54FAC" w:rsidTr="00FF013F">
        <w:tblPrEx>
          <w:tblCellMar>
            <w:top w:w="0" w:type="dxa"/>
            <w:bottom w:w="0" w:type="dxa"/>
          </w:tblCellMar>
        </w:tblPrEx>
        <w:tc>
          <w:tcPr>
            <w:tcW w:w="5190" w:type="dxa"/>
            <w:tcMar>
              <w:left w:w="0" w:type="dxa"/>
              <w:right w:w="0" w:type="dxa"/>
            </w:tcMar>
          </w:tcPr>
          <w:p w:rsidR="00D54FAC" w:rsidRDefault="00995EAD" w:rsidP="00FF013F">
            <w:pPr>
              <w:widowControl w:val="0"/>
              <w:autoSpaceDE w:val="0"/>
              <w:autoSpaceDN w:val="0"/>
              <w:adjustRightInd w:val="0"/>
              <w:ind w:left="333"/>
            </w:pPr>
            <w:r>
              <w:t>Film</w:t>
            </w:r>
          </w:p>
        </w:tc>
        <w:tc>
          <w:tcPr>
            <w:tcW w:w="2973" w:type="dxa"/>
            <w:tcMar>
              <w:left w:w="0" w:type="dxa"/>
              <w:right w:w="0" w:type="dxa"/>
            </w:tcMar>
          </w:tcPr>
          <w:p w:rsidR="00D54FAC" w:rsidRDefault="00995EAD" w:rsidP="00FF013F">
            <w:pPr>
              <w:widowControl w:val="0"/>
              <w:tabs>
                <w:tab w:val="left" w:pos="7635"/>
                <w:tab w:val="left" w:pos="8091"/>
              </w:tabs>
              <w:autoSpaceDE w:val="0"/>
              <w:autoSpaceDN w:val="0"/>
              <w:adjustRightInd w:val="0"/>
              <w:ind w:right="1035"/>
              <w:jc w:val="right"/>
            </w:pPr>
            <w:r>
              <w:t>.75</w:t>
            </w:r>
          </w:p>
        </w:tc>
      </w:tr>
    </w:tbl>
    <w:p w:rsidR="003316AB" w:rsidRDefault="003316AB" w:rsidP="003316AB">
      <w:pPr>
        <w:widowControl w:val="0"/>
        <w:autoSpaceDE w:val="0"/>
        <w:autoSpaceDN w:val="0"/>
        <w:adjustRightInd w:val="0"/>
        <w:ind w:right="1545"/>
      </w:pPr>
    </w:p>
    <w:p w:rsidR="003316AB" w:rsidRDefault="003316AB" w:rsidP="003316AB">
      <w:pPr>
        <w:widowControl w:val="0"/>
        <w:autoSpaceDE w:val="0"/>
        <w:autoSpaceDN w:val="0"/>
        <w:adjustRightInd w:val="0"/>
        <w:ind w:right="1545"/>
      </w:pPr>
      <w:r>
        <w:t>The fee for certifying copies is $1.00 per request.</w:t>
      </w:r>
    </w:p>
    <w:p w:rsidR="003316AB" w:rsidRDefault="003316AB" w:rsidP="003316AB">
      <w:pPr>
        <w:widowControl w:val="0"/>
        <w:autoSpaceDE w:val="0"/>
        <w:autoSpaceDN w:val="0"/>
        <w:adjustRightInd w:val="0"/>
      </w:pPr>
    </w:p>
    <w:p w:rsidR="003316AB" w:rsidRDefault="003316AB" w:rsidP="003316AB">
      <w:pPr>
        <w:widowControl w:val="0"/>
        <w:autoSpaceDE w:val="0"/>
        <w:autoSpaceDN w:val="0"/>
        <w:adjustRightInd w:val="0"/>
      </w:pPr>
      <w:r>
        <w:t>Charges for specially compiled bulletins, manuals, maps and other publications will be in accordance with Attachment 2 to "Illinois Department of Transportation Statements Under Sections 4 and 5 of the Freedom of Information Act," copies of which are available from the Office of Chief Counsel and the District Engineers.  See Section 1226.110 for addresses.</w:t>
      </w:r>
    </w:p>
    <w:p w:rsidR="003316AB" w:rsidRDefault="003316AB" w:rsidP="003316AB">
      <w:pPr>
        <w:widowControl w:val="0"/>
        <w:autoSpaceDE w:val="0"/>
        <w:autoSpaceDN w:val="0"/>
        <w:adjustRightInd w:val="0"/>
      </w:pPr>
    </w:p>
    <w:p w:rsidR="00E64FBD" w:rsidRDefault="003316AB" w:rsidP="003316AB">
      <w:pPr>
        <w:widowControl w:val="0"/>
        <w:autoSpaceDE w:val="0"/>
        <w:autoSpaceDN w:val="0"/>
        <w:adjustRightInd w:val="0"/>
      </w:pPr>
      <w:r>
        <w:t>The fee for a specially made copy or any other copy not otherwise provided for shall be the actual cost of reproduction.</w:t>
      </w:r>
    </w:p>
    <w:p w:rsidR="003316AB" w:rsidRDefault="003316AB">
      <w:pPr>
        <w:pStyle w:val="JCARSourceNote"/>
        <w:ind w:left="720"/>
      </w:pPr>
    </w:p>
    <w:p w:rsidR="0071418E" w:rsidRPr="00D55B37" w:rsidRDefault="007141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="00A02FEF">
        <w:t xml:space="preserve">ll. Reg. </w:t>
      </w:r>
      <w:r w:rsidR="00467DC1">
        <w:t>11366</w:t>
      </w:r>
      <w:r w:rsidR="00A02FEF">
        <w:t>, effective July 17, 2007</w:t>
      </w:r>
      <w:r w:rsidRPr="00D55B37">
        <w:t>)</w:t>
      </w:r>
    </w:p>
    <w:sectPr w:rsidR="0071418E" w:rsidRPr="00D55B37" w:rsidSect="009515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57F"/>
    <w:rsid w:val="00120A83"/>
    <w:rsid w:val="001678D1"/>
    <w:rsid w:val="003316AB"/>
    <w:rsid w:val="00467DC1"/>
    <w:rsid w:val="005437B5"/>
    <w:rsid w:val="0071418E"/>
    <w:rsid w:val="00844247"/>
    <w:rsid w:val="0095157F"/>
    <w:rsid w:val="00995EAD"/>
    <w:rsid w:val="00A02FEF"/>
    <w:rsid w:val="00A84A8B"/>
    <w:rsid w:val="00B32660"/>
    <w:rsid w:val="00C31C22"/>
    <w:rsid w:val="00C64ECA"/>
    <w:rsid w:val="00D54FAC"/>
    <w:rsid w:val="00E64FBD"/>
    <w:rsid w:val="00EA3130"/>
    <w:rsid w:val="00EF2A81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4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