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D0" w:rsidRDefault="00DA19D0" w:rsidP="00DA19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19D0" w:rsidRDefault="00DA19D0" w:rsidP="00DA19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1226.430  Materials Available Under Section 4 of FOIA</w:t>
      </w:r>
      <w:r>
        <w:t xml:space="preserve"> </w:t>
      </w:r>
    </w:p>
    <w:p w:rsidR="00DA19D0" w:rsidRDefault="00DA19D0" w:rsidP="00DA19D0">
      <w:pPr>
        <w:widowControl w:val="0"/>
        <w:autoSpaceDE w:val="0"/>
        <w:autoSpaceDN w:val="0"/>
        <w:adjustRightInd w:val="0"/>
      </w:pPr>
    </w:p>
    <w:p w:rsidR="00DA19D0" w:rsidRDefault="00DA19D0" w:rsidP="00DA19D0">
      <w:pPr>
        <w:widowControl w:val="0"/>
        <w:autoSpaceDE w:val="0"/>
        <w:autoSpaceDN w:val="0"/>
        <w:adjustRightInd w:val="0"/>
      </w:pPr>
      <w:r>
        <w:t xml:space="preserve">The </w:t>
      </w:r>
      <w:r w:rsidR="00F4395E">
        <w:t>Office of Chief Counsel</w:t>
      </w:r>
      <w:r>
        <w:t xml:space="preserve"> and the District Engineers shall make available to the public for inspection and copying at no charge and shall send through the mail if requested the following materials: </w:t>
      </w:r>
    </w:p>
    <w:p w:rsidR="00B07E5A" w:rsidRDefault="00B07E5A" w:rsidP="00DA19D0">
      <w:pPr>
        <w:widowControl w:val="0"/>
        <w:autoSpaceDE w:val="0"/>
        <w:autoSpaceDN w:val="0"/>
        <w:adjustRightInd w:val="0"/>
      </w:pPr>
    </w:p>
    <w:p w:rsidR="00DA19D0" w:rsidRDefault="00DA19D0" w:rsidP="00DA19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Department; and </w:t>
      </w:r>
    </w:p>
    <w:p w:rsidR="00B07E5A" w:rsidRDefault="00B07E5A" w:rsidP="00DA19D0">
      <w:pPr>
        <w:widowControl w:val="0"/>
        <w:autoSpaceDE w:val="0"/>
        <w:autoSpaceDN w:val="0"/>
        <w:adjustRightInd w:val="0"/>
        <w:ind w:left="1440" w:hanging="720"/>
      </w:pPr>
    </w:p>
    <w:p w:rsidR="00DA19D0" w:rsidRDefault="00DA19D0" w:rsidP="00DA19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 including the "Fee Schedule for Duplication of Public Records." </w:t>
      </w:r>
    </w:p>
    <w:p w:rsidR="00F4395E" w:rsidRDefault="00F4395E" w:rsidP="00DA19D0">
      <w:pPr>
        <w:widowControl w:val="0"/>
        <w:autoSpaceDE w:val="0"/>
        <w:autoSpaceDN w:val="0"/>
        <w:adjustRightInd w:val="0"/>
        <w:ind w:left="1440" w:hanging="720"/>
      </w:pPr>
    </w:p>
    <w:p w:rsidR="00F4395E" w:rsidRPr="00D55B37" w:rsidRDefault="00F439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D7287D">
        <w:t>11366</w:t>
      </w:r>
      <w:r w:rsidRPr="00D55B37">
        <w:t xml:space="preserve">, effective </w:t>
      </w:r>
      <w:r w:rsidR="00675989">
        <w:t>July 17, 2007</w:t>
      </w:r>
      <w:r w:rsidRPr="00D55B37">
        <w:t>)</w:t>
      </w:r>
    </w:p>
    <w:sectPr w:rsidR="00F4395E" w:rsidRPr="00D55B37" w:rsidSect="00DA1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9D0"/>
    <w:rsid w:val="0011774A"/>
    <w:rsid w:val="001678D1"/>
    <w:rsid w:val="00675989"/>
    <w:rsid w:val="00B07E5A"/>
    <w:rsid w:val="00C4690A"/>
    <w:rsid w:val="00CB6E4A"/>
    <w:rsid w:val="00D7287D"/>
    <w:rsid w:val="00DA19D0"/>
    <w:rsid w:val="00F4395E"/>
    <w:rsid w:val="00F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3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3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1226</vt:lpstr>
    </vt:vector>
  </TitlesOfParts>
  <Company>State of Illinois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1226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