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BB1" w:rsidRDefault="00273BB1" w:rsidP="00273B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3BB1" w:rsidRDefault="00273BB1" w:rsidP="00273B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1176.100  Person to Whom Requests are Submitted</w:t>
      </w:r>
      <w:r>
        <w:t xml:space="preserve"> </w:t>
      </w:r>
    </w:p>
    <w:p w:rsidR="00273BB1" w:rsidRDefault="00273BB1" w:rsidP="00273BB1">
      <w:pPr>
        <w:widowControl w:val="0"/>
        <w:autoSpaceDE w:val="0"/>
        <w:autoSpaceDN w:val="0"/>
        <w:adjustRightInd w:val="0"/>
      </w:pPr>
    </w:p>
    <w:p w:rsidR="00273BB1" w:rsidRDefault="00273BB1" w:rsidP="00273BB1">
      <w:pPr>
        <w:widowControl w:val="0"/>
        <w:autoSpaceDE w:val="0"/>
        <w:autoSpaceDN w:val="0"/>
        <w:adjustRightInd w:val="0"/>
      </w:pPr>
      <w:r>
        <w:t xml:space="preserve">Requests for public records shall be submitted to the: </w:t>
      </w:r>
    </w:p>
    <w:p w:rsidR="00273BB1" w:rsidRDefault="00273BB1" w:rsidP="00273BB1">
      <w:pPr>
        <w:widowControl w:val="0"/>
        <w:autoSpaceDE w:val="0"/>
        <w:autoSpaceDN w:val="0"/>
        <w:adjustRightInd w:val="0"/>
      </w:pPr>
    </w:p>
    <w:p w:rsidR="00273BB1" w:rsidRDefault="00273BB1" w:rsidP="00273BB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Office of Press/Communications </w:t>
      </w:r>
    </w:p>
    <w:p w:rsidR="00273BB1" w:rsidRDefault="00273BB1" w:rsidP="00273BB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Department of Human Services </w:t>
      </w:r>
    </w:p>
    <w:p w:rsidR="00273BB1" w:rsidRDefault="00273BB1" w:rsidP="00273BB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100 South Grand Ave. East, 3rd Floor </w:t>
      </w:r>
    </w:p>
    <w:p w:rsidR="00273BB1" w:rsidRDefault="00273BB1" w:rsidP="00273BB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Springfield IL  62762 </w:t>
      </w:r>
    </w:p>
    <w:p w:rsidR="00273BB1" w:rsidRDefault="00273BB1" w:rsidP="00273BB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ATTN:  FOIA Request </w:t>
      </w:r>
    </w:p>
    <w:p w:rsidR="00273BB1" w:rsidRDefault="00273BB1" w:rsidP="00273BB1">
      <w:pPr>
        <w:widowControl w:val="0"/>
        <w:autoSpaceDE w:val="0"/>
        <w:autoSpaceDN w:val="0"/>
        <w:adjustRightInd w:val="0"/>
        <w:ind w:left="2160" w:hanging="720"/>
      </w:pPr>
    </w:p>
    <w:p w:rsidR="00273BB1" w:rsidRDefault="00273BB1" w:rsidP="00273BB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13658, effective August 24, 2000) </w:t>
      </w:r>
    </w:p>
    <w:sectPr w:rsidR="00273BB1" w:rsidSect="00273B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3BB1"/>
    <w:rsid w:val="001678D1"/>
    <w:rsid w:val="001E7CBF"/>
    <w:rsid w:val="00273BB1"/>
    <w:rsid w:val="005C4C6B"/>
    <w:rsid w:val="00D1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1176</vt:lpstr>
    </vt:vector>
  </TitlesOfParts>
  <Company>State of Illinois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1176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