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35C5" w14:textId="77777777" w:rsidR="002D6578" w:rsidRPr="00B7138D" w:rsidRDefault="002D6578" w:rsidP="00B7138D"/>
    <w:p w14:paraId="5091B187" w14:textId="77777777" w:rsidR="002D6578" w:rsidRPr="00B7138D" w:rsidRDefault="002D6578" w:rsidP="00B7138D">
      <w:pPr>
        <w:rPr>
          <w:b/>
          <w:bCs/>
        </w:rPr>
      </w:pPr>
      <w:r w:rsidRPr="00B7138D">
        <w:rPr>
          <w:b/>
          <w:bCs/>
        </w:rPr>
        <w:t>Section 1125.353  Office of Racial and Cultural Health Equity (</w:t>
      </w:r>
      <w:proofErr w:type="spellStart"/>
      <w:r w:rsidRPr="00B7138D">
        <w:rPr>
          <w:b/>
          <w:bCs/>
        </w:rPr>
        <w:t>ORCHE</w:t>
      </w:r>
      <w:proofErr w:type="spellEnd"/>
      <w:r w:rsidRPr="00B7138D">
        <w:rPr>
          <w:b/>
          <w:bCs/>
        </w:rPr>
        <w:t>)</w:t>
      </w:r>
    </w:p>
    <w:p w14:paraId="005459DE" w14:textId="77777777" w:rsidR="002D6578" w:rsidRPr="00B7138D" w:rsidRDefault="002D6578" w:rsidP="00B7138D"/>
    <w:p w14:paraId="3F085A9D" w14:textId="023B315F" w:rsidR="002D6578" w:rsidRPr="00B7138D" w:rsidRDefault="002D6578" w:rsidP="00B7138D">
      <w:pPr>
        <w:ind w:left="1440" w:hanging="720"/>
      </w:pPr>
      <w:r w:rsidRPr="00B7138D">
        <w:t>a)</w:t>
      </w:r>
      <w:r w:rsidRPr="00B7138D">
        <w:tab/>
        <w:t>The purpose of the Office of Racial and Cultural Health Equity (</w:t>
      </w:r>
      <w:proofErr w:type="spellStart"/>
      <w:r w:rsidRPr="00B7138D">
        <w:t>ORCHE</w:t>
      </w:r>
      <w:proofErr w:type="spellEnd"/>
      <w:r w:rsidRPr="00B7138D">
        <w:t xml:space="preserve">) is to address disparities in health outcomes and improve the health of socioeconomically disadvantaged populations.  </w:t>
      </w:r>
      <w:proofErr w:type="spellStart"/>
      <w:r w:rsidRPr="00B7138D">
        <w:t>ORCHE</w:t>
      </w:r>
      <w:proofErr w:type="spellEnd"/>
      <w:r w:rsidRPr="00B7138D">
        <w:t xml:space="preserve"> produces data and program measures that address disparities and establish equity-centered health care policies designed to improve physical and mental health.</w:t>
      </w:r>
    </w:p>
    <w:p w14:paraId="3E88FF05" w14:textId="77777777" w:rsidR="002D6578" w:rsidRPr="00B7138D" w:rsidRDefault="002D6578" w:rsidP="00B7138D"/>
    <w:p w14:paraId="28AC3DB5" w14:textId="77247BAF" w:rsidR="002D6578" w:rsidRPr="00B7138D" w:rsidRDefault="002D6578" w:rsidP="00B7138D">
      <w:pPr>
        <w:ind w:left="1440" w:hanging="720"/>
      </w:pPr>
      <w:r w:rsidRPr="00B7138D">
        <w:t>b)</w:t>
      </w:r>
      <w:r w:rsidRPr="00B7138D">
        <w:tab/>
      </w:r>
      <w:proofErr w:type="spellStart"/>
      <w:r w:rsidRPr="00B7138D">
        <w:t>ORCHE</w:t>
      </w:r>
      <w:proofErr w:type="spellEnd"/>
      <w:r w:rsidRPr="00B7138D">
        <w:t xml:space="preserve"> is composed of the Center for Minority Health Services and the Division of Focused Populations.</w:t>
      </w:r>
    </w:p>
    <w:p w14:paraId="72C808E4" w14:textId="77777777" w:rsidR="002D6578" w:rsidRPr="00B7138D" w:rsidRDefault="002D6578" w:rsidP="00B7138D"/>
    <w:p w14:paraId="3D920DCC" w14:textId="6215CDAE" w:rsidR="002D6578" w:rsidRPr="00B7138D" w:rsidRDefault="002D6578" w:rsidP="00B7138D">
      <w:pPr>
        <w:ind w:left="1440" w:hanging="720"/>
      </w:pPr>
      <w:r w:rsidRPr="00B7138D">
        <w:t>c)</w:t>
      </w:r>
      <w:r w:rsidRPr="00B7138D">
        <w:tab/>
        <w:t xml:space="preserve">Information related to the </w:t>
      </w:r>
      <w:proofErr w:type="spellStart"/>
      <w:r w:rsidRPr="00B7138D">
        <w:t>ORCHE</w:t>
      </w:r>
      <w:proofErr w:type="spellEnd"/>
      <w:r w:rsidRPr="00B7138D">
        <w:t xml:space="preserve"> is available at https://dph.illinois.gov/topics-services/life-stages-populations/rural-underserved-populations.html and https://dph.illinois.gov/topics-services/life-stages-populations/minority-health.html.</w:t>
      </w:r>
    </w:p>
    <w:p w14:paraId="76BD4341" w14:textId="77777777" w:rsidR="002D6578" w:rsidRPr="00B7138D" w:rsidRDefault="002D6578" w:rsidP="00B7138D"/>
    <w:p w14:paraId="6E1BBFAB" w14:textId="3491F8E3" w:rsidR="000174EB" w:rsidRPr="00093935" w:rsidRDefault="002D6578" w:rsidP="002D6578">
      <w:pPr>
        <w:ind w:firstLine="720"/>
      </w:pPr>
      <w:r w:rsidRPr="00EE0FDC">
        <w:t>(Source:  Added at 4</w:t>
      </w:r>
      <w:r>
        <w:t>9</w:t>
      </w:r>
      <w:r w:rsidRPr="00EE0FDC">
        <w:t xml:space="preserve"> Ill. Reg. </w:t>
      </w:r>
      <w:r w:rsidR="007254DB">
        <w:t>4626</w:t>
      </w:r>
      <w:r w:rsidR="009F46E8">
        <w:t>, effective March 25, 2025</w:t>
      </w:r>
      <w:r w:rsidRPr="00EE0FDC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3B4D" w14:textId="77777777" w:rsidR="0010792A" w:rsidRDefault="0010792A">
      <w:r>
        <w:separator/>
      </w:r>
    </w:p>
  </w:endnote>
  <w:endnote w:type="continuationSeparator" w:id="0">
    <w:p w14:paraId="5BBDD745" w14:textId="77777777" w:rsidR="0010792A" w:rsidRDefault="0010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4E8A6" w14:textId="77777777" w:rsidR="0010792A" w:rsidRDefault="0010792A">
      <w:r>
        <w:separator/>
      </w:r>
    </w:p>
  </w:footnote>
  <w:footnote w:type="continuationSeparator" w:id="0">
    <w:p w14:paraId="4F4D0ED6" w14:textId="77777777" w:rsidR="0010792A" w:rsidRDefault="0010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2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0792A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578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C8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5CD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54DB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46E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38D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34901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5773E"/>
  <w15:chartTrackingRefBased/>
  <w15:docId w15:val="{92AB144A-1621-4027-995F-E480F3FB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5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65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6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743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2025-04-10T15:37:00Z</dcterms:created>
  <dcterms:modified xsi:type="dcterms:W3CDTF">2025-04-14T13:55:00Z</dcterms:modified>
</cp:coreProperties>
</file>