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E6488" w14:textId="77777777" w:rsidR="00087353" w:rsidRPr="004E47BF" w:rsidRDefault="00087353" w:rsidP="00087353">
      <w:pPr>
        <w:widowControl w:val="0"/>
        <w:autoSpaceDE w:val="0"/>
        <w:autoSpaceDN w:val="0"/>
        <w:adjustRightInd w:val="0"/>
      </w:pPr>
    </w:p>
    <w:p w14:paraId="3AD36523" w14:textId="77777777" w:rsidR="00087353" w:rsidRPr="004E47BF" w:rsidRDefault="00087353" w:rsidP="00087353">
      <w:pPr>
        <w:widowControl w:val="0"/>
        <w:autoSpaceDE w:val="0"/>
        <w:autoSpaceDN w:val="0"/>
        <w:adjustRightInd w:val="0"/>
        <w:ind w:left="1440" w:hanging="1440"/>
        <w:rPr>
          <w:b/>
          <w:bCs/>
        </w:rPr>
      </w:pPr>
      <w:r w:rsidRPr="004E47BF">
        <w:rPr>
          <w:b/>
          <w:bCs/>
        </w:rPr>
        <w:t>Section 1125.351  Office of Performance Management (</w:t>
      </w:r>
      <w:proofErr w:type="spellStart"/>
      <w:r w:rsidRPr="004E47BF">
        <w:rPr>
          <w:b/>
          <w:bCs/>
        </w:rPr>
        <w:t>OPM</w:t>
      </w:r>
      <w:proofErr w:type="spellEnd"/>
      <w:r w:rsidRPr="004E47BF">
        <w:rPr>
          <w:b/>
          <w:bCs/>
        </w:rPr>
        <w:t>)</w:t>
      </w:r>
    </w:p>
    <w:p w14:paraId="5ADBBE3D" w14:textId="77777777" w:rsidR="00087353" w:rsidRPr="008903E1" w:rsidRDefault="00087353" w:rsidP="008903E1"/>
    <w:p w14:paraId="3B1E11C9" w14:textId="0A1F9098" w:rsidR="00087353" w:rsidRPr="008903E1" w:rsidRDefault="00087353" w:rsidP="008903E1">
      <w:pPr>
        <w:ind w:left="1440" w:hanging="720"/>
      </w:pPr>
      <w:r w:rsidRPr="008903E1">
        <w:t>a)</w:t>
      </w:r>
      <w:r w:rsidRPr="008903E1">
        <w:tab/>
        <w:t>The Office of Performance Management (</w:t>
      </w:r>
      <w:proofErr w:type="spellStart"/>
      <w:r w:rsidRPr="008903E1">
        <w:t>OPM</w:t>
      </w:r>
      <w:proofErr w:type="spellEnd"/>
      <w:r w:rsidRPr="008903E1">
        <w:t xml:space="preserve">) is responsible for promoting operational effectiveness, accountability, and transparency within the Department.  </w:t>
      </w:r>
      <w:proofErr w:type="spellStart"/>
      <w:r w:rsidRPr="008903E1">
        <w:t>OPM</w:t>
      </w:r>
      <w:proofErr w:type="spellEnd"/>
      <w:r w:rsidRPr="008903E1">
        <w:t xml:space="preserve"> supports the Department's planning, program evaluation, and accountability efforts.  </w:t>
      </w:r>
      <w:proofErr w:type="spellStart"/>
      <w:r w:rsidRPr="008903E1">
        <w:t>OPM</w:t>
      </w:r>
      <w:proofErr w:type="spellEnd"/>
      <w:r w:rsidRPr="008903E1">
        <w:t xml:space="preserve"> oversees the implementation of </w:t>
      </w:r>
      <w:r w:rsidR="0014186D" w:rsidRPr="008903E1">
        <w:t xml:space="preserve">the </w:t>
      </w:r>
      <w:r w:rsidRPr="008903E1">
        <w:t>Grant Accountability and Transparency Act (</w:t>
      </w:r>
      <w:proofErr w:type="spellStart"/>
      <w:r w:rsidRPr="008903E1">
        <w:t>GATA</w:t>
      </w:r>
      <w:proofErr w:type="spellEnd"/>
      <w:r w:rsidRPr="008903E1">
        <w:t>) and serves as administrator over the electronic grants management system, providing technical assistance to Department programs and grantees through the help desk support.</w:t>
      </w:r>
    </w:p>
    <w:p w14:paraId="0B9D2DE1" w14:textId="77777777" w:rsidR="00087353" w:rsidRPr="008903E1" w:rsidRDefault="00087353" w:rsidP="008903E1"/>
    <w:p w14:paraId="27F5CCC2" w14:textId="363D03A4" w:rsidR="00087353" w:rsidRPr="008903E1" w:rsidRDefault="00087353" w:rsidP="008903E1">
      <w:pPr>
        <w:ind w:left="1440" w:hanging="720"/>
      </w:pPr>
      <w:r w:rsidRPr="008903E1">
        <w:t>b)</w:t>
      </w:r>
      <w:r w:rsidRPr="008903E1">
        <w:tab/>
      </w:r>
      <w:proofErr w:type="spellStart"/>
      <w:r w:rsidRPr="008903E1">
        <w:t>OPM</w:t>
      </w:r>
      <w:proofErr w:type="spellEnd"/>
      <w:r w:rsidRPr="008903E1">
        <w:t xml:space="preserve"> is comprised of Grant Management and Administration, Performance Management System and Quality Improvement, the Public Health Accreditation Board (</w:t>
      </w:r>
      <w:proofErr w:type="spellStart"/>
      <w:r w:rsidRPr="008903E1">
        <w:t>PHAB</w:t>
      </w:r>
      <w:proofErr w:type="spellEnd"/>
      <w:r w:rsidRPr="008903E1">
        <w:t>) accreditation, and Grant Audit Review.</w:t>
      </w:r>
    </w:p>
    <w:p w14:paraId="1BBCF4E9" w14:textId="77777777" w:rsidR="00087353" w:rsidRPr="008903E1" w:rsidRDefault="00087353" w:rsidP="008903E1"/>
    <w:p w14:paraId="3B0C5E98" w14:textId="2228E33E" w:rsidR="00087353" w:rsidRPr="004E47BF" w:rsidRDefault="00087353" w:rsidP="004E47BF">
      <w:pPr>
        <w:ind w:left="1440" w:hanging="720"/>
      </w:pPr>
      <w:r w:rsidRPr="004E47BF">
        <w:t>c)</w:t>
      </w:r>
      <w:r w:rsidRPr="004E47BF">
        <w:tab/>
        <w:t xml:space="preserve">Information related to </w:t>
      </w:r>
      <w:proofErr w:type="spellStart"/>
      <w:r w:rsidRPr="004E47BF">
        <w:t>OPM</w:t>
      </w:r>
      <w:proofErr w:type="spellEnd"/>
      <w:r w:rsidRPr="004E47BF">
        <w:t xml:space="preserve"> is available at https://dph.illinois.gov/topics-services/provider-partner-resources/performance-management.html.</w:t>
      </w:r>
    </w:p>
    <w:p w14:paraId="6495BFCA" w14:textId="77777777" w:rsidR="00087353" w:rsidRPr="004E47BF" w:rsidRDefault="00087353" w:rsidP="004E47BF"/>
    <w:p w14:paraId="525D8B82" w14:textId="49B70F4B" w:rsidR="000174EB" w:rsidRPr="004E47BF" w:rsidRDefault="0014186D" w:rsidP="00087353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3E70E2">
        <w:t>7029</w:t>
      </w:r>
      <w:r w:rsidRPr="004E27CF">
        <w:t xml:space="preserve">, effective </w:t>
      </w:r>
      <w:r w:rsidR="000D71CD">
        <w:t>May 5, 2025</w:t>
      </w:r>
      <w:r w:rsidRPr="004E27CF">
        <w:t>)</w:t>
      </w:r>
    </w:p>
    <w:sectPr w:rsidR="000174EB" w:rsidRPr="004E47B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7F293" w14:textId="77777777" w:rsidR="00605DD8" w:rsidRDefault="00605DD8">
      <w:r>
        <w:separator/>
      </w:r>
    </w:p>
  </w:endnote>
  <w:endnote w:type="continuationSeparator" w:id="0">
    <w:p w14:paraId="574E9AE1" w14:textId="77777777" w:rsidR="00605DD8" w:rsidRDefault="0060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DDA5B" w14:textId="77777777" w:rsidR="00605DD8" w:rsidRDefault="00605DD8">
      <w:r>
        <w:separator/>
      </w:r>
    </w:p>
  </w:footnote>
  <w:footnote w:type="continuationSeparator" w:id="0">
    <w:p w14:paraId="3E3A5A0A" w14:textId="77777777" w:rsidR="00605DD8" w:rsidRDefault="00605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DD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87353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D71CD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186D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3350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70E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7BF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05DD8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03E1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73B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253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02DF"/>
    <w:rsid w:val="00AA13F9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61F0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BF7D32"/>
  <w15:chartTrackingRefBased/>
  <w15:docId w15:val="{F954975A-0B53-4C23-A2AD-02D1575B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735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873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735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873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858</Characters>
  <Application>Microsoft Office Word</Application>
  <DocSecurity>0</DocSecurity>
  <Lines>7</Lines>
  <Paragraphs>1</Paragraphs>
  <ScaleCrop>false</ScaleCrop>
  <Company>Illinois General Assembly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2025-05-15T14:06:00Z</dcterms:created>
  <dcterms:modified xsi:type="dcterms:W3CDTF">2025-11-20T22:07:00Z</dcterms:modified>
</cp:coreProperties>
</file>