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9F" w:rsidRDefault="0078159F" w:rsidP="007815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159F" w:rsidRDefault="0078159F" w:rsidP="007815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1076.100  Person To Whom Requests Are Submitted</w:t>
      </w:r>
      <w:r>
        <w:t xml:space="preserve"> </w:t>
      </w:r>
    </w:p>
    <w:p w:rsidR="0078159F" w:rsidRDefault="0078159F" w:rsidP="0078159F">
      <w:pPr>
        <w:widowControl w:val="0"/>
        <w:autoSpaceDE w:val="0"/>
        <w:autoSpaceDN w:val="0"/>
        <w:adjustRightInd w:val="0"/>
      </w:pPr>
    </w:p>
    <w:p w:rsidR="0078159F" w:rsidRDefault="0078159F" w:rsidP="0078159F">
      <w:pPr>
        <w:widowControl w:val="0"/>
        <w:autoSpaceDE w:val="0"/>
        <w:autoSpaceDN w:val="0"/>
        <w:adjustRightInd w:val="0"/>
      </w:pPr>
      <w:r>
        <w:t xml:space="preserve">Requests for public records shall be submitted to the Department's Freedom of Information Officer either by mail (postal service or express mail) or </w:t>
      </w:r>
      <w:proofErr w:type="spellStart"/>
      <w:r>
        <w:t>telefax</w:t>
      </w:r>
      <w:proofErr w:type="spellEnd"/>
      <w:r>
        <w:t xml:space="preserve"> as follows: </w:t>
      </w:r>
    </w:p>
    <w:p w:rsidR="002161DA" w:rsidRDefault="002161DA" w:rsidP="0078159F">
      <w:pPr>
        <w:widowControl w:val="0"/>
        <w:autoSpaceDE w:val="0"/>
        <w:autoSpaceDN w:val="0"/>
        <w:adjustRightInd w:val="0"/>
      </w:pPr>
    </w:p>
    <w:p w:rsidR="0078159F" w:rsidRDefault="0078159F" w:rsidP="007815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Mail at the following address: </w:t>
      </w:r>
    </w:p>
    <w:p w:rsidR="0078159F" w:rsidRDefault="0078159F" w:rsidP="0078159F">
      <w:pPr>
        <w:widowControl w:val="0"/>
        <w:autoSpaceDE w:val="0"/>
        <w:autoSpaceDN w:val="0"/>
        <w:adjustRightInd w:val="0"/>
        <w:ind w:left="1440" w:hanging="720"/>
      </w:pPr>
    </w:p>
    <w:p w:rsidR="0078159F" w:rsidRDefault="0078159F" w:rsidP="00B872D2">
      <w:pPr>
        <w:widowControl w:val="0"/>
        <w:autoSpaceDE w:val="0"/>
        <w:autoSpaceDN w:val="0"/>
        <w:adjustRightInd w:val="0"/>
        <w:ind w:left="1440"/>
      </w:pPr>
      <w:r>
        <w:t xml:space="preserve">Freedom of Information Officer </w:t>
      </w:r>
    </w:p>
    <w:p w:rsidR="0078159F" w:rsidRDefault="0078159F" w:rsidP="00B872D2">
      <w:pPr>
        <w:widowControl w:val="0"/>
        <w:autoSpaceDE w:val="0"/>
        <w:autoSpaceDN w:val="0"/>
        <w:adjustRightInd w:val="0"/>
        <w:ind w:left="1440"/>
      </w:pPr>
      <w:r>
        <w:t xml:space="preserve">Illinois Department of Nuclear Safety </w:t>
      </w:r>
    </w:p>
    <w:p w:rsidR="0078159F" w:rsidRDefault="0078159F" w:rsidP="00B872D2">
      <w:pPr>
        <w:widowControl w:val="0"/>
        <w:autoSpaceDE w:val="0"/>
        <w:autoSpaceDN w:val="0"/>
        <w:adjustRightInd w:val="0"/>
        <w:ind w:left="1440"/>
      </w:pPr>
      <w:r>
        <w:t xml:space="preserve">1035 Outer Park Drive </w:t>
      </w:r>
    </w:p>
    <w:p w:rsidR="0078159F" w:rsidRDefault="0078159F" w:rsidP="00B872D2">
      <w:pPr>
        <w:widowControl w:val="0"/>
        <w:autoSpaceDE w:val="0"/>
        <w:autoSpaceDN w:val="0"/>
        <w:adjustRightInd w:val="0"/>
        <w:ind w:left="1440"/>
      </w:pPr>
      <w:r>
        <w:t xml:space="preserve">Springfield, Illinois  62704 </w:t>
      </w:r>
    </w:p>
    <w:p w:rsidR="0078159F" w:rsidRDefault="0078159F" w:rsidP="00B872D2">
      <w:pPr>
        <w:widowControl w:val="0"/>
        <w:autoSpaceDE w:val="0"/>
        <w:autoSpaceDN w:val="0"/>
        <w:adjustRightInd w:val="0"/>
        <w:ind w:left="1440"/>
      </w:pPr>
      <w:r>
        <w:t xml:space="preserve">ATTN:  FOIA Request </w:t>
      </w:r>
    </w:p>
    <w:p w:rsidR="0078159F" w:rsidRDefault="0078159F" w:rsidP="0078159F">
      <w:pPr>
        <w:widowControl w:val="0"/>
        <w:autoSpaceDE w:val="0"/>
        <w:autoSpaceDN w:val="0"/>
        <w:adjustRightInd w:val="0"/>
        <w:ind w:left="1440" w:hanging="720"/>
      </w:pPr>
    </w:p>
    <w:p w:rsidR="0078159F" w:rsidRDefault="0078159F" w:rsidP="007815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Telefax</w:t>
      </w:r>
      <w:proofErr w:type="spellEnd"/>
      <w:r>
        <w:t xml:space="preserve"> as follows: </w:t>
      </w:r>
    </w:p>
    <w:p w:rsidR="0078159F" w:rsidRDefault="0078159F" w:rsidP="0078159F">
      <w:pPr>
        <w:widowControl w:val="0"/>
        <w:autoSpaceDE w:val="0"/>
        <w:autoSpaceDN w:val="0"/>
        <w:adjustRightInd w:val="0"/>
        <w:ind w:left="1440" w:hanging="720"/>
      </w:pPr>
    </w:p>
    <w:p w:rsidR="0078159F" w:rsidRDefault="0078159F" w:rsidP="00B872D2">
      <w:pPr>
        <w:widowControl w:val="0"/>
        <w:autoSpaceDE w:val="0"/>
        <w:autoSpaceDN w:val="0"/>
        <w:adjustRightInd w:val="0"/>
        <w:ind w:left="1440"/>
      </w:pPr>
      <w:r>
        <w:t xml:space="preserve">Freedom of Information Officer </w:t>
      </w:r>
    </w:p>
    <w:p w:rsidR="0078159F" w:rsidRDefault="0078159F" w:rsidP="00B872D2">
      <w:pPr>
        <w:widowControl w:val="0"/>
        <w:autoSpaceDE w:val="0"/>
        <w:autoSpaceDN w:val="0"/>
        <w:adjustRightInd w:val="0"/>
        <w:ind w:left="1440"/>
      </w:pPr>
      <w:r>
        <w:t xml:space="preserve">Illinois Department of Nuclear Safety </w:t>
      </w:r>
    </w:p>
    <w:p w:rsidR="0078159F" w:rsidRDefault="0078159F" w:rsidP="00B872D2">
      <w:pPr>
        <w:widowControl w:val="0"/>
        <w:autoSpaceDE w:val="0"/>
        <w:autoSpaceDN w:val="0"/>
        <w:adjustRightInd w:val="0"/>
        <w:ind w:left="1440"/>
      </w:pPr>
      <w:proofErr w:type="spellStart"/>
      <w:r>
        <w:t>Telefax</w:t>
      </w:r>
      <w:proofErr w:type="spellEnd"/>
      <w:r>
        <w:t xml:space="preserve"> No. (217) 524-3698 </w:t>
      </w:r>
    </w:p>
    <w:p w:rsidR="0078159F" w:rsidRDefault="0078159F" w:rsidP="00B872D2">
      <w:pPr>
        <w:widowControl w:val="0"/>
        <w:autoSpaceDE w:val="0"/>
        <w:autoSpaceDN w:val="0"/>
        <w:adjustRightInd w:val="0"/>
        <w:ind w:left="1440"/>
      </w:pPr>
      <w:r>
        <w:t xml:space="preserve">ATTN:  FOIA Request </w:t>
      </w:r>
    </w:p>
    <w:p w:rsidR="002161DA" w:rsidRDefault="002161DA" w:rsidP="0078159F">
      <w:pPr>
        <w:widowControl w:val="0"/>
        <w:autoSpaceDE w:val="0"/>
        <w:autoSpaceDN w:val="0"/>
        <w:adjustRightInd w:val="0"/>
        <w:ind w:left="1440" w:hanging="720"/>
      </w:pPr>
    </w:p>
    <w:p w:rsidR="0078159F" w:rsidRDefault="0078159F" w:rsidP="007815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Requests for rules maintained by the Department in accordance with the Illinois Administrative Procedure Act [5 ILCS 100/5-15] or materials incorporated by reference in a rule [5 ILCS 100/5-75] are not considered a FOIA request and are exempt from the requirements of this Part. </w:t>
      </w:r>
    </w:p>
    <w:p w:rsidR="0078159F" w:rsidRDefault="0078159F" w:rsidP="0078159F">
      <w:pPr>
        <w:widowControl w:val="0"/>
        <w:autoSpaceDE w:val="0"/>
        <w:autoSpaceDN w:val="0"/>
        <w:adjustRightInd w:val="0"/>
        <w:ind w:left="1440" w:hanging="720"/>
      </w:pPr>
    </w:p>
    <w:p w:rsidR="0078159F" w:rsidRDefault="0078159F" w:rsidP="007815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6969, effective May 26, 1999) </w:t>
      </w:r>
    </w:p>
    <w:sectPr w:rsidR="0078159F" w:rsidSect="00781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59F"/>
    <w:rsid w:val="001678D1"/>
    <w:rsid w:val="002161DA"/>
    <w:rsid w:val="0078159F"/>
    <w:rsid w:val="00B872D2"/>
    <w:rsid w:val="00C277DD"/>
    <w:rsid w:val="00D21514"/>
    <w:rsid w:val="00DE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1076</vt:lpstr>
    </vt:vector>
  </TitlesOfParts>
  <Company>state of illinois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1076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