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BC" w:rsidRDefault="00B562BC" w:rsidP="00B562BC">
      <w:pPr>
        <w:rPr>
          <w:b/>
        </w:rPr>
      </w:pPr>
      <w:bookmarkStart w:id="0" w:name="_GoBack"/>
      <w:bookmarkEnd w:id="0"/>
    </w:p>
    <w:p w:rsidR="00B562BC" w:rsidRDefault="00B562BC" w:rsidP="00B562BC">
      <w:pPr>
        <w:rPr>
          <w:b/>
        </w:rPr>
      </w:pPr>
      <w:r w:rsidRPr="00B562BC">
        <w:rPr>
          <w:b/>
        </w:rPr>
        <w:t>Section 926.236  Copies</w:t>
      </w:r>
    </w:p>
    <w:p w:rsidR="00BA78CE" w:rsidRDefault="00BA78CE" w:rsidP="00B562BC"/>
    <w:p w:rsidR="00377E24" w:rsidRDefault="00B562BC" w:rsidP="00B562BC">
      <w:r>
        <w:t xml:space="preserve">The </w:t>
      </w:r>
      <w:r w:rsidR="00543541">
        <w:t>Agency</w:t>
      </w:r>
      <w:r>
        <w:t xml:space="preserve"> may furnish copies of documents </w:t>
      </w:r>
      <w:r w:rsidR="00543541">
        <w:t>that</w:t>
      </w:r>
      <w:r>
        <w:t xml:space="preserve"> are available for inspection </w:t>
      </w:r>
      <w:r w:rsidR="00543541">
        <w:t>in accordance with Appendix A of this Part.  However, for requests for copies that are not made pursuant to FOIA, as a means of expediting copying of documents, a contractor and a requester may agree to pay fees exceeding</w:t>
      </w:r>
      <w:r w:rsidR="00BE3580">
        <w:t xml:space="preserve"> those specified in Appendix A.</w:t>
      </w:r>
    </w:p>
    <w:p w:rsidR="00B562BC" w:rsidRDefault="00B562BC" w:rsidP="00B562BC"/>
    <w:p w:rsidR="00D16FBC" w:rsidRPr="00D55B37" w:rsidRDefault="00D16FB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EB62C7">
        <w:t>16393</w:t>
      </w:r>
      <w:r w:rsidRPr="00D55B37">
        <w:t xml:space="preserve">, effective </w:t>
      </w:r>
      <w:r w:rsidR="00130E88">
        <w:t>October 8, 2010</w:t>
      </w:r>
      <w:r w:rsidRPr="00D55B37">
        <w:t>)</w:t>
      </w:r>
    </w:p>
    <w:sectPr w:rsidR="00D16FBC" w:rsidRPr="00D55B37" w:rsidSect="00456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639"/>
    <w:rsid w:val="00003157"/>
    <w:rsid w:val="000D5933"/>
    <w:rsid w:val="00130E88"/>
    <w:rsid w:val="001678D1"/>
    <w:rsid w:val="001E1E64"/>
    <w:rsid w:val="002B233A"/>
    <w:rsid w:val="002B3E70"/>
    <w:rsid w:val="003332B1"/>
    <w:rsid w:val="00377E24"/>
    <w:rsid w:val="00456639"/>
    <w:rsid w:val="00543541"/>
    <w:rsid w:val="00677BD8"/>
    <w:rsid w:val="009114BA"/>
    <w:rsid w:val="00A418CA"/>
    <w:rsid w:val="00B562BC"/>
    <w:rsid w:val="00BA78CE"/>
    <w:rsid w:val="00BE3580"/>
    <w:rsid w:val="00C00FF6"/>
    <w:rsid w:val="00D16FBC"/>
    <w:rsid w:val="00D5472C"/>
    <w:rsid w:val="00DF2993"/>
    <w:rsid w:val="00E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F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