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7C" w:rsidRDefault="00721A9D" w:rsidP="00AC247C">
      <w:pPr>
        <w:widowControl w:val="0"/>
        <w:autoSpaceDE w:val="0"/>
        <w:autoSpaceDN w:val="0"/>
        <w:adjustRightInd w:val="0"/>
      </w:pPr>
      <w:bookmarkStart w:id="0" w:name="_GoBack"/>
      <w:bookmarkEnd w:id="0"/>
      <w:r w:rsidRPr="00AC247C">
        <w:t xml:space="preserve"> </w:t>
      </w:r>
    </w:p>
    <w:p w:rsidR="00AC247C" w:rsidRDefault="00AC247C" w:rsidP="00AC247C">
      <w:pPr>
        <w:widowControl w:val="0"/>
        <w:autoSpaceDE w:val="0"/>
        <w:autoSpaceDN w:val="0"/>
        <w:adjustRightInd w:val="0"/>
      </w:pPr>
      <w:r>
        <w:rPr>
          <w:b/>
          <w:bCs/>
        </w:rPr>
        <w:t>Section 926.200  Definitions</w:t>
      </w:r>
      <w:r>
        <w:t xml:space="preserve"> </w:t>
      </w:r>
    </w:p>
    <w:p w:rsidR="00AC247C" w:rsidRDefault="00AC247C" w:rsidP="00AC247C">
      <w:pPr>
        <w:widowControl w:val="0"/>
        <w:autoSpaceDE w:val="0"/>
        <w:autoSpaceDN w:val="0"/>
        <w:adjustRightInd w:val="0"/>
      </w:pPr>
    </w:p>
    <w:p w:rsidR="00AC247C" w:rsidRDefault="00AC247C" w:rsidP="00AC247C">
      <w:pPr>
        <w:widowControl w:val="0"/>
        <w:autoSpaceDE w:val="0"/>
        <w:autoSpaceDN w:val="0"/>
        <w:adjustRightInd w:val="0"/>
      </w:pPr>
      <w:r>
        <w:t xml:space="preserve">Terms not defined in this Section shall have the same meaning as in the Freedom of Information Act [5 ILCS 140].  The following definitions are applicable for purposes of this Part: </w:t>
      </w:r>
    </w:p>
    <w:p w:rsidR="00AC247C" w:rsidRPr="00AC247C" w:rsidRDefault="00AC247C" w:rsidP="00AC247C">
      <w:pPr>
        <w:ind w:left="1440"/>
      </w:pPr>
    </w:p>
    <w:p w:rsidR="00AC247C" w:rsidRPr="00AC247C" w:rsidRDefault="00AC247C" w:rsidP="00AC247C">
      <w:pPr>
        <w:ind w:left="1440"/>
      </w:pPr>
      <w:r w:rsidRPr="00AC247C">
        <w:t xml:space="preserve">"Act" means the Illinois Human Rights Act [775 ILCS 5]. </w:t>
      </w:r>
    </w:p>
    <w:p w:rsidR="00AC247C" w:rsidRDefault="00AC247C" w:rsidP="00AC247C">
      <w:pPr>
        <w:ind w:left="1440"/>
      </w:pPr>
    </w:p>
    <w:p w:rsidR="00AC247C" w:rsidRDefault="00AC247C" w:rsidP="00AC247C">
      <w:pPr>
        <w:ind w:left="1440"/>
      </w:pPr>
      <w:r>
        <w:t>"Agency" means the Department of Human Rights as established by the Act.</w:t>
      </w:r>
    </w:p>
    <w:p w:rsidR="00AC247C" w:rsidRPr="00AC247C" w:rsidRDefault="00AC247C" w:rsidP="00AC247C">
      <w:pPr>
        <w:ind w:left="1440"/>
      </w:pPr>
    </w:p>
    <w:p w:rsidR="00AC247C" w:rsidRPr="00AC247C" w:rsidRDefault="00AC247C" w:rsidP="00AC247C">
      <w:pPr>
        <w:ind w:left="1440"/>
      </w:pPr>
      <w:r w:rsidRPr="00AC247C">
        <w:t>"Charge" means the document alleging a civil rights violation</w:t>
      </w:r>
      <w:r>
        <w:t>,</w:t>
      </w:r>
      <w:r w:rsidRPr="00AC247C">
        <w:t xml:space="preserve"> which is filed with or initiated by the </w:t>
      </w:r>
      <w:r w:rsidR="007D7786">
        <w:t>Agency</w:t>
      </w:r>
      <w:r w:rsidRPr="00AC247C">
        <w:t xml:space="preserve"> in accordance with Section 7A-102 or 7B-102 of the Act. </w:t>
      </w:r>
    </w:p>
    <w:p w:rsidR="00AC247C" w:rsidRPr="00AC247C" w:rsidRDefault="00AC247C" w:rsidP="00AC247C"/>
    <w:p w:rsidR="00AC247C" w:rsidRPr="00963501" w:rsidRDefault="00AC247C" w:rsidP="00AC247C">
      <w:pPr>
        <w:widowControl w:val="0"/>
        <w:autoSpaceDE w:val="0"/>
        <w:autoSpaceDN w:val="0"/>
        <w:adjustRightInd w:val="0"/>
        <w:ind w:left="1440"/>
        <w:rPr>
          <w:i/>
        </w:rPr>
      </w:pPr>
      <w:r>
        <w:rPr>
          <w:i/>
        </w:rPr>
        <w:t>"</w:t>
      </w:r>
      <w:r w:rsidRPr="00963501">
        <w:rPr>
          <w:i/>
        </w:rPr>
        <w:t>Commercial purpose</w:t>
      </w:r>
      <w:r w:rsidR="007D7786">
        <w:rPr>
          <w:i/>
        </w:rPr>
        <w:t>"</w:t>
      </w:r>
      <w:r w:rsidRPr="00963501">
        <w:rPr>
          <w:i/>
        </w:rPr>
        <w:t xml:space="preserve"> means the use of any part of a record or records, or</w:t>
      </w:r>
      <w:r>
        <w:rPr>
          <w:i/>
        </w:rPr>
        <w:t xml:space="preserve"> </w:t>
      </w:r>
      <w:r w:rsidRPr="00963501">
        <w:rPr>
          <w:i/>
        </w:rPr>
        <w:t xml:space="preserve">information derived from records, in any form for sale, resale, or solicitation or advertisement for sales or services.  For purposes of this definition, requests made by news media and non-profit, scientific, or academic organizations shall not be considered to be made for a </w:t>
      </w:r>
      <w:r>
        <w:rPr>
          <w:i/>
        </w:rPr>
        <w:t>"</w:t>
      </w:r>
      <w:r w:rsidRPr="00963501">
        <w:rPr>
          <w:i/>
        </w:rPr>
        <w:t>commercial purpose</w:t>
      </w:r>
      <w:r>
        <w:rPr>
          <w:i/>
        </w:rPr>
        <w:t>''</w:t>
      </w:r>
      <w:r w:rsidRPr="00963501">
        <w:rPr>
          <w:i/>
        </w:rPr>
        <w:t xml:space="preserve"> when the principal purpose of the request is:</w:t>
      </w:r>
    </w:p>
    <w:p w:rsidR="00AC247C" w:rsidRPr="00963501" w:rsidRDefault="00AC247C" w:rsidP="00AC247C">
      <w:pPr>
        <w:autoSpaceDE w:val="0"/>
        <w:autoSpaceDN w:val="0"/>
        <w:adjustRightInd w:val="0"/>
        <w:ind w:left="1440"/>
        <w:rPr>
          <w:i/>
        </w:rPr>
      </w:pPr>
    </w:p>
    <w:p w:rsidR="00AC247C" w:rsidRPr="00963501" w:rsidRDefault="00AC247C" w:rsidP="00AC247C">
      <w:pPr>
        <w:autoSpaceDE w:val="0"/>
        <w:autoSpaceDN w:val="0"/>
        <w:adjustRightInd w:val="0"/>
        <w:ind w:left="2160"/>
        <w:rPr>
          <w:i/>
        </w:rPr>
      </w:pPr>
      <w:r w:rsidRPr="00963501">
        <w:rPr>
          <w:i/>
        </w:rPr>
        <w:t xml:space="preserve">to access and disseminate information concerning news and current or passing events; </w:t>
      </w:r>
    </w:p>
    <w:p w:rsidR="00AC247C" w:rsidRPr="00963501" w:rsidRDefault="00AC247C" w:rsidP="00AC247C">
      <w:pPr>
        <w:autoSpaceDE w:val="0"/>
        <w:autoSpaceDN w:val="0"/>
        <w:adjustRightInd w:val="0"/>
        <w:ind w:left="1440" w:firstLine="720"/>
        <w:rPr>
          <w:i/>
        </w:rPr>
      </w:pPr>
    </w:p>
    <w:p w:rsidR="00AC247C" w:rsidRPr="00963501" w:rsidRDefault="00AC247C" w:rsidP="00AC247C">
      <w:pPr>
        <w:autoSpaceDE w:val="0"/>
        <w:autoSpaceDN w:val="0"/>
        <w:adjustRightInd w:val="0"/>
        <w:ind w:left="1440" w:firstLine="720"/>
        <w:rPr>
          <w:i/>
        </w:rPr>
      </w:pPr>
      <w:r w:rsidRPr="00963501">
        <w:rPr>
          <w:i/>
        </w:rPr>
        <w:t>for articles o</w:t>
      </w:r>
      <w:r w:rsidR="003A429B">
        <w:rPr>
          <w:i/>
        </w:rPr>
        <w:t>f</w:t>
      </w:r>
      <w:r w:rsidRPr="00963501">
        <w:rPr>
          <w:i/>
        </w:rPr>
        <w:t xml:space="preserve"> opinion or features of interest to the public; or </w:t>
      </w:r>
    </w:p>
    <w:p w:rsidR="00AC247C" w:rsidRPr="00963501" w:rsidRDefault="00AC247C" w:rsidP="00AC247C">
      <w:pPr>
        <w:autoSpaceDE w:val="0"/>
        <w:autoSpaceDN w:val="0"/>
        <w:adjustRightInd w:val="0"/>
        <w:ind w:left="1440" w:firstLine="720"/>
        <w:rPr>
          <w:i/>
        </w:rPr>
      </w:pPr>
    </w:p>
    <w:p w:rsidR="00AC247C" w:rsidRPr="00963501" w:rsidRDefault="00AC247C" w:rsidP="00AC247C">
      <w:pPr>
        <w:autoSpaceDE w:val="0"/>
        <w:autoSpaceDN w:val="0"/>
        <w:adjustRightInd w:val="0"/>
        <w:ind w:left="2160"/>
      </w:pPr>
      <w:r w:rsidRPr="00963501">
        <w:rPr>
          <w:i/>
        </w:rPr>
        <w:t xml:space="preserve">for the purpose of academic, scientific, or public research or education. </w:t>
      </w:r>
      <w:r w:rsidRPr="00963501">
        <w:t xml:space="preserve"> (Section 2(c-10) of FOIA.)</w:t>
      </w:r>
    </w:p>
    <w:p w:rsidR="00AC247C" w:rsidRPr="00963501" w:rsidRDefault="00AC247C" w:rsidP="00AC247C">
      <w:pPr>
        <w:autoSpaceDE w:val="0"/>
        <w:autoSpaceDN w:val="0"/>
        <w:adjustRightInd w:val="0"/>
        <w:ind w:left="1440" w:hanging="720"/>
      </w:pPr>
    </w:p>
    <w:p w:rsidR="00AC247C" w:rsidRPr="00963501" w:rsidRDefault="00AC247C" w:rsidP="00AC247C">
      <w:pPr>
        <w:autoSpaceDE w:val="0"/>
        <w:autoSpaceDN w:val="0"/>
        <w:adjustRightInd w:val="0"/>
        <w:ind w:left="1440"/>
      </w:pPr>
      <w:r>
        <w:rPr>
          <w:i/>
        </w:rPr>
        <w:t>"</w:t>
      </w:r>
      <w:r w:rsidRPr="00963501">
        <w:rPr>
          <w:i/>
        </w:rPr>
        <w:t>Copying</w:t>
      </w:r>
      <w:r>
        <w:rPr>
          <w:i/>
        </w:rPr>
        <w:t>"</w:t>
      </w:r>
      <w:r w:rsidRPr="00963501">
        <w:rPr>
          <w:i/>
        </w:rPr>
        <w:t xml:space="preserve"> means the reproduction of any record by means of any photographic, electronic, mechanical, or other process, device or means now known or hereafter developed and available to the Agency.</w:t>
      </w:r>
      <w:r w:rsidRPr="00963501">
        <w:t xml:space="preserve">  (Section 2(d) of FOIA)</w:t>
      </w:r>
    </w:p>
    <w:p w:rsidR="00AC247C" w:rsidRDefault="00AC247C" w:rsidP="00AC247C">
      <w:pPr>
        <w:widowControl w:val="0"/>
        <w:autoSpaceDE w:val="0"/>
        <w:autoSpaceDN w:val="0"/>
        <w:adjustRightInd w:val="0"/>
        <w:ind w:left="1440"/>
      </w:pPr>
      <w:r>
        <w:t xml:space="preserve">"Director" means the Director of the Agency. </w:t>
      </w:r>
    </w:p>
    <w:p w:rsidR="00AC247C" w:rsidRDefault="00AC247C" w:rsidP="00AC247C">
      <w:pPr>
        <w:widowControl w:val="0"/>
        <w:autoSpaceDE w:val="0"/>
        <w:autoSpaceDN w:val="0"/>
        <w:adjustRightInd w:val="0"/>
        <w:ind w:left="720"/>
      </w:pPr>
    </w:p>
    <w:p w:rsidR="00AC247C" w:rsidRDefault="00AC247C" w:rsidP="00AC247C">
      <w:pPr>
        <w:widowControl w:val="0"/>
        <w:autoSpaceDE w:val="0"/>
        <w:autoSpaceDN w:val="0"/>
        <w:adjustRightInd w:val="0"/>
        <w:ind w:left="1440"/>
      </w:pPr>
      <w:r>
        <w:t xml:space="preserve">"FOIA" means the Illinois Freedom of Information Act  [5 ILCS 140]. </w:t>
      </w:r>
    </w:p>
    <w:p w:rsidR="00AC247C" w:rsidRDefault="00AC247C" w:rsidP="00AC247C">
      <w:pPr>
        <w:widowControl w:val="0"/>
        <w:autoSpaceDE w:val="0"/>
        <w:autoSpaceDN w:val="0"/>
        <w:adjustRightInd w:val="0"/>
        <w:ind w:left="720"/>
      </w:pPr>
    </w:p>
    <w:p w:rsidR="00AC247C" w:rsidRPr="00963501" w:rsidRDefault="00AC247C" w:rsidP="00AC247C">
      <w:pPr>
        <w:autoSpaceDE w:val="0"/>
        <w:autoSpaceDN w:val="0"/>
        <w:adjustRightInd w:val="0"/>
        <w:ind w:left="1404"/>
      </w:pPr>
      <w:r w:rsidRPr="00963501">
        <w:t>"Freedom of Information Officer" or "FOI Officer" means an individual or individuals responsible for receiving and responding to requests for public records.</w:t>
      </w:r>
    </w:p>
    <w:p w:rsidR="00AC247C" w:rsidRPr="00963501" w:rsidRDefault="00AC247C" w:rsidP="00AC247C">
      <w:pPr>
        <w:autoSpaceDE w:val="0"/>
        <w:autoSpaceDN w:val="0"/>
        <w:adjustRightInd w:val="0"/>
        <w:ind w:left="2160" w:hanging="720"/>
      </w:pPr>
    </w:p>
    <w:p w:rsidR="00AC247C" w:rsidRPr="00963501" w:rsidRDefault="00AC247C" w:rsidP="00AC247C">
      <w:pPr>
        <w:autoSpaceDE w:val="0"/>
        <w:autoSpaceDN w:val="0"/>
        <w:adjustRightInd w:val="0"/>
        <w:ind w:left="1404"/>
      </w:pPr>
      <w:r>
        <w:t>"</w:t>
      </w:r>
      <w:r w:rsidRPr="00963501">
        <w:t>Investigation report</w:t>
      </w:r>
      <w:r>
        <w:t>"</w:t>
      </w:r>
      <w:r w:rsidRPr="00963501">
        <w:t xml:space="preserve"> means a report pursuant to Section 7A-102(D) or 7B-102(D) of the Act</w:t>
      </w:r>
      <w:r w:rsidR="007D7786">
        <w:t xml:space="preserve"> and</w:t>
      </w:r>
      <w:r w:rsidRPr="00963501">
        <w:t xml:space="preserve">, including exhibits and other written communication sent to or submitted to the Agency for purposes of preparing the investigation report.  </w:t>
      </w:r>
      <w:r w:rsidR="007D7786">
        <w:t>[</w:t>
      </w:r>
      <w:r w:rsidRPr="00963501">
        <w:t>775 ILCS 5/7A-102(D) 7B-102(D)</w:t>
      </w:r>
      <w:r w:rsidR="007D7786">
        <w:t>]</w:t>
      </w:r>
      <w:r w:rsidRPr="00963501">
        <w:t xml:space="preserve">.  </w:t>
      </w:r>
    </w:p>
    <w:p w:rsidR="00AC247C" w:rsidRPr="00963501" w:rsidRDefault="00AC247C" w:rsidP="00AC247C">
      <w:pPr>
        <w:autoSpaceDE w:val="0"/>
        <w:autoSpaceDN w:val="0"/>
        <w:adjustRightInd w:val="0"/>
        <w:ind w:left="2160" w:hanging="720"/>
      </w:pPr>
    </w:p>
    <w:p w:rsidR="00AC247C" w:rsidRPr="00963501" w:rsidRDefault="00AC247C" w:rsidP="00AC247C">
      <w:pPr>
        <w:autoSpaceDE w:val="0"/>
        <w:autoSpaceDN w:val="0"/>
        <w:adjustRightInd w:val="0"/>
        <w:ind w:left="1404" w:firstLine="36"/>
      </w:pPr>
      <w:r>
        <w:rPr>
          <w:i/>
          <w:iCs/>
        </w:rPr>
        <w:lastRenderedPageBreak/>
        <w:t>"</w:t>
      </w:r>
      <w:r w:rsidRPr="00963501">
        <w:rPr>
          <w:i/>
          <w:iCs/>
        </w:rPr>
        <w:t>News media</w:t>
      </w:r>
      <w:r>
        <w:rPr>
          <w:i/>
          <w:iCs/>
        </w:rPr>
        <w:t>"</w:t>
      </w:r>
      <w:r w:rsidRPr="00963501">
        <w:rPr>
          <w:i/>
          <w:iCs/>
        </w:rPr>
        <w:t xml:space="preserve">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963501">
        <w:t xml:space="preserve">  (Section 2(f) of FOIA)</w:t>
      </w:r>
    </w:p>
    <w:p w:rsidR="00AC247C" w:rsidRPr="00963501" w:rsidRDefault="00AC247C" w:rsidP="00AC247C">
      <w:pPr>
        <w:autoSpaceDE w:val="0"/>
        <w:autoSpaceDN w:val="0"/>
        <w:adjustRightInd w:val="0"/>
        <w:ind w:left="2160" w:hanging="720"/>
      </w:pPr>
    </w:p>
    <w:p w:rsidR="00AC247C" w:rsidRPr="00963501" w:rsidRDefault="00AC247C" w:rsidP="00AC247C">
      <w:pPr>
        <w:autoSpaceDE w:val="0"/>
        <w:autoSpaceDN w:val="0"/>
        <w:adjustRightInd w:val="0"/>
        <w:ind w:left="1461" w:hanging="57"/>
      </w:pPr>
      <w:r>
        <w:rPr>
          <w:i/>
          <w:iCs/>
        </w:rPr>
        <w:t>"</w:t>
      </w:r>
      <w:r w:rsidRPr="00963501">
        <w:rPr>
          <w:i/>
          <w:iCs/>
        </w:rPr>
        <w:t>Person</w:t>
      </w:r>
      <w:r>
        <w:rPr>
          <w:i/>
          <w:iCs/>
        </w:rPr>
        <w:t>"</w:t>
      </w:r>
      <w:r w:rsidRPr="00963501">
        <w:rPr>
          <w:i/>
          <w:iCs/>
        </w:rPr>
        <w:t xml:space="preserve"> means any individual, corporation, partnership, firm, organization or association, acting individually or as a group.</w:t>
      </w:r>
      <w:r w:rsidRPr="00963501">
        <w:rPr>
          <w:iCs/>
        </w:rPr>
        <w:t xml:space="preserve"> </w:t>
      </w:r>
      <w:r w:rsidRPr="00963501">
        <w:t xml:space="preserve"> (Section 2(b) of FOIA) </w:t>
      </w:r>
    </w:p>
    <w:p w:rsidR="00AC247C" w:rsidRPr="00963501" w:rsidRDefault="00AC247C" w:rsidP="00AC247C">
      <w:pPr>
        <w:autoSpaceDE w:val="0"/>
        <w:autoSpaceDN w:val="0"/>
        <w:adjustRightInd w:val="0"/>
        <w:ind w:left="2160" w:hanging="720"/>
      </w:pPr>
    </w:p>
    <w:p w:rsidR="00AC247C" w:rsidRPr="00963501" w:rsidRDefault="00AC247C" w:rsidP="00AC247C">
      <w:pPr>
        <w:autoSpaceDE w:val="0"/>
        <w:autoSpaceDN w:val="0"/>
        <w:adjustRightInd w:val="0"/>
        <w:ind w:left="1404" w:firstLine="60"/>
      </w:pPr>
      <w:r>
        <w:rPr>
          <w:i/>
        </w:rPr>
        <w:t>"</w:t>
      </w:r>
      <w:r w:rsidRPr="00963501">
        <w:rPr>
          <w:i/>
        </w:rPr>
        <w:t>Private information</w:t>
      </w:r>
      <w:r>
        <w:rPr>
          <w:i/>
        </w:rPr>
        <w:t>"</w:t>
      </w:r>
      <w:r w:rsidRPr="00963501">
        <w:rPr>
          <w:i/>
        </w:rPr>
        <w:t xml:space="preserve"> means unique identifiers, including a person</w:t>
      </w:r>
      <w:r>
        <w:rPr>
          <w:i/>
        </w:rPr>
        <w:t>'</w:t>
      </w:r>
      <w:r w:rsidRPr="00963501">
        <w:rPr>
          <w:i/>
        </w:rPr>
        <w:t>s Social Security number, driver</w:t>
      </w:r>
      <w:r w:rsidR="007D7786">
        <w:rPr>
          <w:i/>
        </w:rPr>
        <w:t>'</w:t>
      </w:r>
      <w:r w:rsidRPr="00963501">
        <w:rPr>
          <w:i/>
        </w:rPr>
        <w:t xml:space="preserve">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 </w:t>
      </w:r>
      <w:r w:rsidRPr="00963501">
        <w:t xml:space="preserve"> (Section 2(c-5) of FOIA)</w:t>
      </w:r>
    </w:p>
    <w:p w:rsidR="00AC247C" w:rsidRPr="00963501" w:rsidRDefault="00AC247C" w:rsidP="00AC247C">
      <w:pPr>
        <w:autoSpaceDE w:val="0"/>
        <w:autoSpaceDN w:val="0"/>
        <w:adjustRightInd w:val="0"/>
        <w:ind w:left="2160" w:hanging="720"/>
      </w:pPr>
    </w:p>
    <w:p w:rsidR="00AC247C" w:rsidRPr="00963501" w:rsidRDefault="00AC247C" w:rsidP="00AC247C">
      <w:pPr>
        <w:autoSpaceDE w:val="0"/>
        <w:autoSpaceDN w:val="0"/>
        <w:adjustRightInd w:val="0"/>
        <w:ind w:left="1461" w:hanging="21"/>
      </w:pPr>
      <w:r>
        <w:t>"</w:t>
      </w:r>
      <w:r w:rsidRPr="00963501">
        <w:t>Public Access Counselor</w:t>
      </w:r>
      <w:r>
        <w:t>"</w:t>
      </w:r>
      <w:r w:rsidRPr="00963501">
        <w:t xml:space="preserve"> means an individual appointed to that office by the Attorney General under Section 7 of the Attorney General Act [15 ILCS 205].</w:t>
      </w:r>
    </w:p>
    <w:p w:rsidR="00AC247C" w:rsidRPr="00963501" w:rsidRDefault="00AC247C" w:rsidP="00AC247C">
      <w:pPr>
        <w:autoSpaceDE w:val="0"/>
        <w:autoSpaceDN w:val="0"/>
        <w:adjustRightInd w:val="0"/>
        <w:ind w:left="2160" w:hanging="720"/>
      </w:pPr>
    </w:p>
    <w:p w:rsidR="00AC247C" w:rsidRPr="00963501" w:rsidRDefault="00AC247C" w:rsidP="00AC247C">
      <w:pPr>
        <w:ind w:left="1404"/>
      </w:pPr>
      <w:r w:rsidRPr="00963501">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963501">
        <w:t xml:space="preserve"> [105 ILCS 5].  (Section 2(a) of FOIA)</w:t>
      </w:r>
    </w:p>
    <w:p w:rsidR="00AC247C" w:rsidRPr="00963501" w:rsidRDefault="00AC247C" w:rsidP="00AC247C">
      <w:pPr>
        <w:autoSpaceDE w:val="0"/>
        <w:autoSpaceDN w:val="0"/>
        <w:adjustRightInd w:val="0"/>
        <w:ind w:left="2160" w:hanging="720"/>
      </w:pPr>
    </w:p>
    <w:p w:rsidR="00AC247C" w:rsidRPr="00963501" w:rsidRDefault="00AC247C" w:rsidP="00AC247C">
      <w:pPr>
        <w:autoSpaceDE w:val="0"/>
        <w:autoSpaceDN w:val="0"/>
        <w:adjustRightInd w:val="0"/>
        <w:ind w:left="1461" w:hanging="21"/>
      </w:pPr>
      <w:r>
        <w:rPr>
          <w:i/>
        </w:rPr>
        <w:t>"</w:t>
      </w:r>
      <w:r w:rsidRPr="00963501">
        <w:rPr>
          <w:i/>
          <w:iCs/>
        </w:rPr>
        <w:t>Records</w:t>
      </w:r>
      <w:r>
        <w:rPr>
          <w:i/>
          <w:iCs/>
        </w:rPr>
        <w:t>"</w:t>
      </w:r>
      <w:r w:rsidRPr="00963501">
        <w:rPr>
          <w:i/>
          <w:iCs/>
        </w:rPr>
        <w:t xml:space="preserve">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w:t>
      </w:r>
      <w:r w:rsidRPr="00963501">
        <w:rPr>
          <w:iCs/>
        </w:rPr>
        <w:t xml:space="preserve"> </w:t>
      </w:r>
      <w:r w:rsidRPr="00963501">
        <w:t xml:space="preserve"> (Section 2(c) of FOIA) </w:t>
      </w:r>
    </w:p>
    <w:p w:rsidR="00AC247C" w:rsidRPr="00963501" w:rsidRDefault="00AC247C" w:rsidP="00AC247C">
      <w:pPr>
        <w:autoSpaceDE w:val="0"/>
        <w:autoSpaceDN w:val="0"/>
        <w:adjustRightInd w:val="0"/>
        <w:ind w:left="2160" w:hanging="720"/>
      </w:pPr>
    </w:p>
    <w:p w:rsidR="00AC247C" w:rsidRPr="00963501" w:rsidRDefault="00AC247C" w:rsidP="00AC247C">
      <w:pPr>
        <w:autoSpaceDE w:val="0"/>
        <w:autoSpaceDN w:val="0"/>
        <w:adjustRightInd w:val="0"/>
        <w:ind w:left="1461"/>
      </w:pPr>
      <w:r>
        <w:t>"</w:t>
      </w:r>
      <w:r w:rsidRPr="00963501">
        <w:t>Requester</w:t>
      </w:r>
      <w:r>
        <w:t>"</w:t>
      </w:r>
      <w:r w:rsidRPr="00963501">
        <w:t xml:space="preserve"> means any person who has submitted to the </w:t>
      </w:r>
      <w:r w:rsidR="007D7786">
        <w:t>A</w:t>
      </w:r>
      <w:r w:rsidRPr="00963501">
        <w:t xml:space="preserve">gency a written request, electronically or on paper, for records. </w:t>
      </w:r>
    </w:p>
    <w:p w:rsidR="00AC247C" w:rsidRPr="00963501" w:rsidRDefault="00AC247C" w:rsidP="00AC247C">
      <w:pPr>
        <w:autoSpaceDE w:val="0"/>
        <w:autoSpaceDN w:val="0"/>
        <w:adjustRightInd w:val="0"/>
        <w:ind w:left="2160" w:hanging="720"/>
      </w:pPr>
    </w:p>
    <w:p w:rsidR="00AC247C" w:rsidRPr="00963501" w:rsidRDefault="00AC247C" w:rsidP="00AC247C">
      <w:pPr>
        <w:autoSpaceDE w:val="0"/>
        <w:autoSpaceDN w:val="0"/>
        <w:adjustRightInd w:val="0"/>
        <w:ind w:left="1404" w:firstLine="36"/>
      </w:pPr>
      <w:r w:rsidRPr="007D7786">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963501">
        <w:t xml:space="preserve">  (Section 7(1)(c) of FOIA)</w:t>
      </w:r>
    </w:p>
    <w:p w:rsidR="00AC247C" w:rsidRDefault="00AC247C" w:rsidP="00AC247C">
      <w:pPr>
        <w:widowControl w:val="0"/>
        <w:autoSpaceDE w:val="0"/>
        <w:autoSpaceDN w:val="0"/>
        <w:adjustRightInd w:val="0"/>
      </w:pPr>
    </w:p>
    <w:p w:rsidR="00AC247C" w:rsidRPr="00D55B37" w:rsidRDefault="00AC247C">
      <w:pPr>
        <w:pStyle w:val="JCARSourceNote"/>
        <w:ind w:left="720"/>
      </w:pPr>
      <w:r w:rsidRPr="00D55B37">
        <w:t xml:space="preserve">(Source:  </w:t>
      </w:r>
      <w:r>
        <w:t>Amended</w:t>
      </w:r>
      <w:r w:rsidRPr="00D55B37">
        <w:t xml:space="preserve"> at </w:t>
      </w:r>
      <w:r>
        <w:t>34 I</w:t>
      </w:r>
      <w:r w:rsidRPr="00D55B37">
        <w:t xml:space="preserve">ll. Reg. </w:t>
      </w:r>
      <w:r w:rsidR="00202236">
        <w:t>16393</w:t>
      </w:r>
      <w:r w:rsidRPr="00D55B37">
        <w:t xml:space="preserve">, effective </w:t>
      </w:r>
      <w:r w:rsidR="008978AE">
        <w:t>October 8, 2010</w:t>
      </w:r>
      <w:r w:rsidRPr="00D55B37">
        <w:t>)</w:t>
      </w:r>
    </w:p>
    <w:sectPr w:rsidR="00AC247C" w:rsidRPr="00D55B37" w:rsidSect="00721A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A9D"/>
    <w:rsid w:val="000530A5"/>
    <w:rsid w:val="001678D1"/>
    <w:rsid w:val="00202236"/>
    <w:rsid w:val="003A429B"/>
    <w:rsid w:val="0049553B"/>
    <w:rsid w:val="00721A9D"/>
    <w:rsid w:val="007D7786"/>
    <w:rsid w:val="00810D37"/>
    <w:rsid w:val="008978AE"/>
    <w:rsid w:val="00AC247C"/>
    <w:rsid w:val="00B41883"/>
    <w:rsid w:val="00C2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47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2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47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926</vt:lpstr>
    </vt:vector>
  </TitlesOfParts>
  <Company>State of Illinois</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926</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