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8" w:rsidRDefault="00650C48" w:rsidP="00650C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775.APPENDIX A   Organization Charts</w:t>
      </w:r>
      <w:r>
        <w:t xml:space="preserve"> </w:t>
      </w:r>
    </w:p>
    <w:p w:rsidR="00650C48" w:rsidRDefault="00650C48" w:rsidP="00650C48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775.TABLE E  </w:t>
      </w:r>
      <w:r w:rsidR="00650C48">
        <w:rPr>
          <w:b/>
          <w:bCs/>
        </w:rPr>
        <w:t xml:space="preserve"> </w:t>
      </w:r>
      <w:r>
        <w:rPr>
          <w:b/>
          <w:bCs/>
        </w:rPr>
        <w:t>Division of Youth and Community Services</w:t>
      </w:r>
      <w:r>
        <w:t xml:space="preserve"> </w:t>
      </w: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4978"/>
    <w:bookmarkEnd w:id="1"/>
    <w:p w:rsidR="00650C48" w:rsidRDefault="00AD4963" w:rsidP="009A5B27">
      <w:pPr>
        <w:widowControl w:val="0"/>
        <w:autoSpaceDE w:val="0"/>
        <w:autoSpaceDN w:val="0"/>
        <w:adjustRightInd w:val="0"/>
      </w:pPr>
      <w:r>
        <w:object w:dxaOrig="8625" w:dyaOrig="2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139.5pt" o:ole="">
            <v:imagedata r:id="rId5" o:title=""/>
          </v:shape>
          <o:OLEObject Type="Embed" ProgID="Word.Document.8" ShapeID="_x0000_i1025" DrawAspect="Content" ObjectID="_1401792171" r:id="rId6">
            <o:FieldCodes>\s</o:FieldCodes>
          </o:OLEObject>
        </w:object>
      </w:r>
    </w:p>
    <w:sectPr w:rsidR="00650C48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084449"/>
    <w:rsid w:val="001678D1"/>
    <w:rsid w:val="001B278A"/>
    <w:rsid w:val="00650C48"/>
    <w:rsid w:val="00676B6C"/>
    <w:rsid w:val="007066B7"/>
    <w:rsid w:val="009A5B27"/>
    <w:rsid w:val="00AD4963"/>
    <w:rsid w:val="00C908D4"/>
    <w:rsid w:val="00D305F6"/>
    <w:rsid w:val="00E3626F"/>
    <w:rsid w:val="00EB2C48"/>
    <w:rsid w:val="00E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