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C4D" w:rsidRDefault="003C6C4D" w:rsidP="003C6C4D">
      <w:pPr>
        <w:widowControl w:val="0"/>
        <w:autoSpaceDE w:val="0"/>
        <w:autoSpaceDN w:val="0"/>
        <w:adjustRightInd w:val="0"/>
      </w:pPr>
    </w:p>
    <w:p w:rsidR="003C6C4D" w:rsidRDefault="003C6C4D" w:rsidP="003C6C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725.20  Operating Manuals</w:t>
      </w:r>
      <w:r>
        <w:t xml:space="preserve"> </w:t>
      </w:r>
    </w:p>
    <w:p w:rsidR="003C6C4D" w:rsidRDefault="003C6C4D" w:rsidP="003C6C4D">
      <w:pPr>
        <w:widowControl w:val="0"/>
        <w:autoSpaceDE w:val="0"/>
        <w:autoSpaceDN w:val="0"/>
        <w:adjustRightInd w:val="0"/>
      </w:pPr>
    </w:p>
    <w:p w:rsidR="003C6C4D" w:rsidRDefault="003C6C4D" w:rsidP="003C6C4D">
      <w:pPr>
        <w:widowControl w:val="0"/>
        <w:autoSpaceDE w:val="0"/>
        <w:autoSpaceDN w:val="0"/>
        <w:adjustRightInd w:val="0"/>
      </w:pPr>
      <w:r>
        <w:t xml:space="preserve">The Department's operating procedures and policies are contained in policy and procedure manuals and in policy and procedure letters.  Copies of these materials </w:t>
      </w:r>
      <w:r w:rsidR="003335B8">
        <w:t>may be</w:t>
      </w:r>
      <w:r>
        <w:t xml:space="preserve"> </w:t>
      </w:r>
      <w:r w:rsidR="003335B8">
        <w:t>published on the Department's website</w:t>
      </w:r>
      <w:r>
        <w:t xml:space="preserve">.  Requests </w:t>
      </w:r>
      <w:r w:rsidR="003335B8">
        <w:t xml:space="preserve">for information regarding the Department's operating procedures and policies not published on the Department's website </w:t>
      </w:r>
      <w:r>
        <w:t xml:space="preserve">should be directed to: </w:t>
      </w:r>
    </w:p>
    <w:p w:rsidR="004850FE" w:rsidRDefault="004850FE" w:rsidP="009F4190">
      <w:pPr>
        <w:widowControl w:val="0"/>
        <w:autoSpaceDE w:val="0"/>
        <w:autoSpaceDN w:val="0"/>
        <w:adjustRightInd w:val="0"/>
      </w:pPr>
    </w:p>
    <w:p w:rsidR="003C6C4D" w:rsidRDefault="003335B8" w:rsidP="009F4190">
      <w:pPr>
        <w:widowControl w:val="0"/>
        <w:autoSpaceDE w:val="0"/>
        <w:autoSpaceDN w:val="0"/>
        <w:adjustRightInd w:val="0"/>
        <w:ind w:left="2160"/>
      </w:pPr>
      <w:r>
        <w:t>FOI</w:t>
      </w:r>
      <w:r w:rsidR="003C6C4D">
        <w:t xml:space="preserve"> Officer </w:t>
      </w:r>
    </w:p>
    <w:p w:rsidR="003C6C4D" w:rsidRDefault="003C6C4D" w:rsidP="009F4190">
      <w:pPr>
        <w:widowControl w:val="0"/>
        <w:autoSpaceDE w:val="0"/>
        <w:autoSpaceDN w:val="0"/>
        <w:adjustRightInd w:val="0"/>
        <w:ind w:left="2160"/>
      </w:pPr>
      <w:r>
        <w:t xml:space="preserve">Illinois Department on Aging </w:t>
      </w:r>
      <w:bookmarkStart w:id="0" w:name="_GoBack"/>
      <w:bookmarkEnd w:id="0"/>
    </w:p>
    <w:p w:rsidR="003C6C4D" w:rsidRDefault="003335B8" w:rsidP="009F4190">
      <w:pPr>
        <w:widowControl w:val="0"/>
        <w:autoSpaceDE w:val="0"/>
        <w:autoSpaceDN w:val="0"/>
        <w:adjustRightInd w:val="0"/>
        <w:ind w:left="2160"/>
      </w:pPr>
      <w:r>
        <w:t>One Natural Resources Way, #100</w:t>
      </w:r>
      <w:r w:rsidR="003C6C4D">
        <w:t xml:space="preserve"> </w:t>
      </w:r>
    </w:p>
    <w:p w:rsidR="003335B8" w:rsidRDefault="003C6C4D" w:rsidP="009F4190">
      <w:pPr>
        <w:widowControl w:val="0"/>
        <w:autoSpaceDE w:val="0"/>
        <w:autoSpaceDN w:val="0"/>
        <w:adjustRightInd w:val="0"/>
        <w:ind w:left="2160"/>
      </w:pPr>
      <w:r>
        <w:t xml:space="preserve">Springfield, Illinois </w:t>
      </w:r>
      <w:r w:rsidR="003335B8">
        <w:t>62702</w:t>
      </w:r>
    </w:p>
    <w:p w:rsidR="003C6C4D" w:rsidRDefault="003335B8" w:rsidP="009F4190">
      <w:pPr>
        <w:widowControl w:val="0"/>
        <w:autoSpaceDE w:val="0"/>
        <w:autoSpaceDN w:val="0"/>
        <w:adjustRightInd w:val="0"/>
        <w:ind w:left="2160"/>
      </w:pPr>
      <w:r>
        <w:t>Aging.FOI</w:t>
      </w:r>
      <w:r w:rsidR="00C103A3">
        <w:t>A</w:t>
      </w:r>
      <w:r>
        <w:t>@illinois.gov</w:t>
      </w:r>
      <w:r w:rsidR="003C6C4D">
        <w:t xml:space="preserve"> </w:t>
      </w:r>
    </w:p>
    <w:p w:rsidR="003335B8" w:rsidRDefault="003335B8" w:rsidP="009F4190">
      <w:pPr>
        <w:widowControl w:val="0"/>
        <w:autoSpaceDE w:val="0"/>
        <w:autoSpaceDN w:val="0"/>
        <w:adjustRightInd w:val="0"/>
      </w:pPr>
    </w:p>
    <w:p w:rsidR="003335B8" w:rsidRDefault="003335B8" w:rsidP="003335B8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CB08D7">
        <w:t xml:space="preserve">13289, </w:t>
      </w:r>
      <w:r>
        <w:t xml:space="preserve">effective </w:t>
      </w:r>
      <w:r w:rsidR="001C0182">
        <w:t>October 30, 2019</w:t>
      </w:r>
      <w:r>
        <w:t>)</w:t>
      </w:r>
    </w:p>
    <w:sectPr w:rsidR="003335B8" w:rsidSect="003C6C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6C4D"/>
    <w:rsid w:val="001678D1"/>
    <w:rsid w:val="001C0182"/>
    <w:rsid w:val="003335B8"/>
    <w:rsid w:val="003C6C4D"/>
    <w:rsid w:val="004850FE"/>
    <w:rsid w:val="004D0716"/>
    <w:rsid w:val="00890D9B"/>
    <w:rsid w:val="009F4190"/>
    <w:rsid w:val="00C103A3"/>
    <w:rsid w:val="00C128D4"/>
    <w:rsid w:val="00CB08D7"/>
    <w:rsid w:val="00E4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3328683-5597-4E4A-AE7F-F0992FC8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3</cp:revision>
  <dcterms:created xsi:type="dcterms:W3CDTF">2019-11-08T19:41:00Z</dcterms:created>
  <dcterms:modified xsi:type="dcterms:W3CDTF">2019-11-13T18:07:00Z</dcterms:modified>
</cp:coreProperties>
</file>