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5C5F" w14:textId="77777777" w:rsidR="00106ADC" w:rsidRDefault="00D53443" w:rsidP="00654A8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106ADC">
        <w:rPr>
          <w:b/>
          <w:bCs/>
        </w:rPr>
        <w:lastRenderedPageBreak/>
        <w:t xml:space="preserve">Section 560.APPENDIX A </w:t>
      </w:r>
      <w:r w:rsidR="00E67F6D">
        <w:rPr>
          <w:b/>
          <w:bCs/>
        </w:rPr>
        <w:t xml:space="preserve"> </w:t>
      </w:r>
      <w:r w:rsidR="00106ADC">
        <w:rPr>
          <w:b/>
          <w:bCs/>
        </w:rPr>
        <w:t xml:space="preserve"> Lobbyist Registration Statements</w:t>
      </w:r>
      <w:r w:rsidR="00106ADC">
        <w:t xml:space="preserve"> </w:t>
      </w:r>
    </w:p>
    <w:p w14:paraId="33CF7E15" w14:textId="77777777" w:rsidR="00106ADC" w:rsidRDefault="00106ADC" w:rsidP="00654A88">
      <w:pPr>
        <w:widowControl w:val="0"/>
        <w:autoSpaceDE w:val="0"/>
        <w:autoSpaceDN w:val="0"/>
        <w:adjustRightInd w:val="0"/>
      </w:pPr>
    </w:p>
    <w:p w14:paraId="3A24AFBD" w14:textId="77777777" w:rsidR="00106ADC" w:rsidRDefault="00106ADC" w:rsidP="00654A8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560.ILLUSTRATION A  Form R1: Lobbyist Registration Statement </w:t>
      </w:r>
      <w:r w:rsidR="00E67F6D">
        <w:rPr>
          <w:b/>
          <w:bCs/>
        </w:rPr>
        <w:t xml:space="preserve">− </w:t>
      </w:r>
      <w:r>
        <w:rPr>
          <w:b/>
          <w:bCs/>
        </w:rPr>
        <w:t>For Individual/Firm/Partnership/Committee/Association/Corporation or any Other Organization Employing a Lobbyist on Their Own Behalf (Repealed)</w:t>
      </w:r>
      <w:r>
        <w:t xml:space="preserve"> </w:t>
      </w:r>
    </w:p>
    <w:p w14:paraId="2C76C3C6" w14:textId="77777777" w:rsidR="00106ADC" w:rsidRDefault="00106ADC" w:rsidP="00654A88">
      <w:pPr>
        <w:widowControl w:val="0"/>
        <w:autoSpaceDE w:val="0"/>
        <w:autoSpaceDN w:val="0"/>
        <w:adjustRightInd w:val="0"/>
      </w:pPr>
    </w:p>
    <w:p w14:paraId="63413BCC" w14:textId="77777777" w:rsidR="00106ADC" w:rsidRDefault="00106ADC" w:rsidP="000F29B0">
      <w:pPr>
        <w:widowControl w:val="0"/>
        <w:autoSpaceDE w:val="0"/>
        <w:autoSpaceDN w:val="0"/>
        <w:adjustRightInd w:val="0"/>
        <w:ind w:left="720"/>
      </w:pPr>
      <w:r>
        <w:t>(Source:  Repealed at 21 Ill. Reg. 405, effective January 1, 1997)</w:t>
      </w:r>
    </w:p>
    <w:sectPr w:rsidR="00106ADC" w:rsidSect="00654A8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ADC"/>
    <w:rsid w:val="000F29B0"/>
    <w:rsid w:val="00106ADC"/>
    <w:rsid w:val="00654A88"/>
    <w:rsid w:val="00780791"/>
    <w:rsid w:val="008C11FA"/>
    <w:rsid w:val="00A64670"/>
    <w:rsid w:val="00A72734"/>
    <w:rsid w:val="00BE73D1"/>
    <w:rsid w:val="00D53443"/>
    <w:rsid w:val="00D55F79"/>
    <w:rsid w:val="00E6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98D4A9"/>
  <w15:docId w15:val="{A4FAC6C3-C468-4B8D-87B5-7A2FE4F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ThomasVD</dc:creator>
  <cp:keywords/>
  <dc:description/>
  <cp:lastModifiedBy>Shipley, Melissa A.</cp:lastModifiedBy>
  <cp:revision>4</cp:revision>
  <dcterms:created xsi:type="dcterms:W3CDTF">2012-06-21T18:24:00Z</dcterms:created>
  <dcterms:modified xsi:type="dcterms:W3CDTF">2025-11-19T17:14:00Z</dcterms:modified>
</cp:coreProperties>
</file>