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29D" w:rsidRDefault="00D4529D" w:rsidP="00D4529D">
      <w:pPr>
        <w:widowControl w:val="0"/>
        <w:autoSpaceDE w:val="0"/>
        <w:autoSpaceDN w:val="0"/>
        <w:adjustRightInd w:val="0"/>
      </w:pPr>
    </w:p>
    <w:p w:rsidR="00B12670" w:rsidRDefault="00D4529D">
      <w:pPr>
        <w:pStyle w:val="JCARMainSourceNote"/>
      </w:pPr>
      <w:r>
        <w:t>SOURCE:  Adopted at 7 Ill. Reg. 17497, effective January 1, 1984; codified at 8 Ill. Reg. 12487; amended at 8 Ill. Reg. 18516, effective October 1, 1984; amended at 19 Ill. Reg. 13456, effective September 12, 1995</w:t>
      </w:r>
      <w:r w:rsidR="00B12670">
        <w:t xml:space="preserve">; amended at 35 Ill. Reg. </w:t>
      </w:r>
      <w:r w:rsidR="00E66EEB">
        <w:t>12756</w:t>
      </w:r>
      <w:r w:rsidR="00B12670">
        <w:t xml:space="preserve">, effective </w:t>
      </w:r>
      <w:r w:rsidR="00E66EEB">
        <w:t>July 14, 2011</w:t>
      </w:r>
      <w:r w:rsidR="00C935F2">
        <w:t xml:space="preserve">; amended at 38 Ill. Reg. </w:t>
      </w:r>
      <w:bookmarkStart w:id="0" w:name="_GoBack"/>
      <w:r w:rsidR="0084774F">
        <w:t>19566</w:t>
      </w:r>
      <w:bookmarkEnd w:id="0"/>
      <w:r w:rsidR="00C935F2">
        <w:t xml:space="preserve">, effective </w:t>
      </w:r>
      <w:r w:rsidR="00A7503D">
        <w:t>September 19, 2014</w:t>
      </w:r>
      <w:r w:rsidR="00C935F2">
        <w:t>.</w:t>
      </w:r>
    </w:p>
    <w:sectPr w:rsidR="00B12670" w:rsidSect="00D452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29D"/>
    <w:rsid w:val="001678D1"/>
    <w:rsid w:val="001B4729"/>
    <w:rsid w:val="002159E9"/>
    <w:rsid w:val="00246463"/>
    <w:rsid w:val="00625FEE"/>
    <w:rsid w:val="006C25D2"/>
    <w:rsid w:val="0084774F"/>
    <w:rsid w:val="00A7503D"/>
    <w:rsid w:val="00B12670"/>
    <w:rsid w:val="00C935F2"/>
    <w:rsid w:val="00D4529D"/>
    <w:rsid w:val="00E66EEB"/>
    <w:rsid w:val="00E7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9B224A-468E-4253-945B-E7E02B7F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12670"/>
  </w:style>
  <w:style w:type="character" w:customStyle="1" w:styleId="NoticePageUnderscoreChar">
    <w:name w:val="Notice Page Underscore Char"/>
    <w:basedOn w:val="DefaultParagraphFont"/>
    <w:rsid w:val="001B4729"/>
    <w:rPr>
      <w:sz w:val="24"/>
      <w:szCs w:val="24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King, Melissa A.</cp:lastModifiedBy>
  <cp:revision>8</cp:revision>
  <dcterms:created xsi:type="dcterms:W3CDTF">2012-06-21T18:24:00Z</dcterms:created>
  <dcterms:modified xsi:type="dcterms:W3CDTF">2014-09-26T14:21:00Z</dcterms:modified>
</cp:coreProperties>
</file>