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B8" w:rsidRDefault="007D43B8" w:rsidP="007D43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7D43B8" w:rsidRDefault="007D43B8" w:rsidP="007D43B8">
      <w:pPr>
        <w:widowControl w:val="0"/>
        <w:autoSpaceDE w:val="0"/>
        <w:autoSpaceDN w:val="0"/>
        <w:adjustRightInd w:val="0"/>
        <w:jc w:val="center"/>
      </w:pPr>
    </w:p>
    <w:p w:rsidR="007D43B8" w:rsidRDefault="007D43B8" w:rsidP="007D43B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D43B8" w:rsidRDefault="007D43B8" w:rsidP="007D43B8">
      <w:pPr>
        <w:widowControl w:val="0"/>
        <w:autoSpaceDE w:val="0"/>
        <w:autoSpaceDN w:val="0"/>
        <w:adjustRightInd w:val="0"/>
        <w:ind w:left="1440" w:hanging="1440"/>
      </w:pPr>
      <w:r>
        <w:t>550.10</w:t>
      </w:r>
      <w:r>
        <w:tab/>
        <w:t xml:space="preserve">Public Information </w:t>
      </w:r>
    </w:p>
    <w:p w:rsidR="007D43B8" w:rsidRDefault="007D43B8" w:rsidP="007D43B8">
      <w:pPr>
        <w:widowControl w:val="0"/>
        <w:autoSpaceDE w:val="0"/>
        <w:autoSpaceDN w:val="0"/>
        <w:adjustRightInd w:val="0"/>
        <w:ind w:left="1440" w:hanging="1440"/>
      </w:pPr>
    </w:p>
    <w:p w:rsidR="007D43B8" w:rsidRDefault="007D43B8" w:rsidP="007D43B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 PROCEDURES</w:t>
      </w:r>
    </w:p>
    <w:p w:rsidR="007D43B8" w:rsidRDefault="007D43B8" w:rsidP="007D43B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43B8" w:rsidRDefault="007D43B8" w:rsidP="007D43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43B8" w:rsidRDefault="007D43B8" w:rsidP="007D43B8">
      <w:pPr>
        <w:widowControl w:val="0"/>
        <w:autoSpaceDE w:val="0"/>
        <w:autoSpaceDN w:val="0"/>
        <w:adjustRightInd w:val="0"/>
        <w:ind w:left="1440" w:hanging="1440"/>
      </w:pPr>
      <w:r>
        <w:t>550.110</w:t>
      </w:r>
      <w:r>
        <w:tab/>
        <w:t xml:space="preserve">Rulemaking Procedures </w:t>
      </w:r>
    </w:p>
    <w:p w:rsidR="007D43B8" w:rsidRDefault="007D43B8" w:rsidP="007D43B8">
      <w:pPr>
        <w:widowControl w:val="0"/>
        <w:autoSpaceDE w:val="0"/>
        <w:autoSpaceDN w:val="0"/>
        <w:adjustRightInd w:val="0"/>
        <w:ind w:left="1440" w:hanging="1440"/>
      </w:pPr>
    </w:p>
    <w:p w:rsidR="007D43B8" w:rsidRDefault="007D43B8" w:rsidP="007D43B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 STRUCTURE</w:t>
      </w:r>
    </w:p>
    <w:p w:rsidR="007D43B8" w:rsidRDefault="007D43B8" w:rsidP="007D43B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43B8" w:rsidRDefault="007D43B8" w:rsidP="007D43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43B8" w:rsidRDefault="007D43B8" w:rsidP="007D43B8">
      <w:pPr>
        <w:widowControl w:val="0"/>
        <w:autoSpaceDE w:val="0"/>
        <w:autoSpaceDN w:val="0"/>
        <w:adjustRightInd w:val="0"/>
        <w:ind w:left="1440" w:hanging="1440"/>
      </w:pPr>
      <w:r>
        <w:t>550.210</w:t>
      </w:r>
      <w:r>
        <w:tab/>
        <w:t xml:space="preserve">Description of Officers and Departments </w:t>
      </w:r>
    </w:p>
    <w:p w:rsidR="00105AAC" w:rsidRDefault="00105AAC" w:rsidP="007D43B8">
      <w:pPr>
        <w:widowControl w:val="0"/>
        <w:autoSpaceDE w:val="0"/>
        <w:autoSpaceDN w:val="0"/>
        <w:adjustRightInd w:val="0"/>
        <w:ind w:left="1440" w:hanging="1440"/>
      </w:pPr>
    </w:p>
    <w:p w:rsidR="007D43B8" w:rsidRDefault="00AF25B7" w:rsidP="00AF25B7">
      <w:pPr>
        <w:widowControl w:val="0"/>
        <w:autoSpaceDE w:val="0"/>
        <w:autoSpaceDN w:val="0"/>
        <w:adjustRightInd w:val="0"/>
        <w:ind w:left="1782" w:hanging="1782"/>
      </w:pPr>
      <w:r>
        <w:t>550.</w:t>
      </w:r>
      <w:r w:rsidR="007D43B8">
        <w:t>TABLE A</w:t>
      </w:r>
      <w:r w:rsidR="007D43B8">
        <w:tab/>
        <w:t xml:space="preserve">Organization Chart </w:t>
      </w:r>
    </w:p>
    <w:p w:rsidR="007D43B8" w:rsidRDefault="00AF25B7" w:rsidP="00AF25B7">
      <w:pPr>
        <w:widowControl w:val="0"/>
        <w:autoSpaceDE w:val="0"/>
        <w:autoSpaceDN w:val="0"/>
        <w:adjustRightInd w:val="0"/>
        <w:ind w:left="1782" w:hanging="1782"/>
      </w:pPr>
      <w:r>
        <w:t>550.</w:t>
      </w:r>
      <w:r w:rsidR="007D43B8">
        <w:t>TABLE B</w:t>
      </w:r>
      <w:r w:rsidR="007D43B8">
        <w:tab/>
        <w:t xml:space="preserve">Rulemaking Chart </w:t>
      </w:r>
    </w:p>
    <w:sectPr w:rsidR="007D43B8" w:rsidSect="007D4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3B8"/>
    <w:rsid w:val="00105AAC"/>
    <w:rsid w:val="00315C1D"/>
    <w:rsid w:val="00357ECE"/>
    <w:rsid w:val="00724F91"/>
    <w:rsid w:val="007D43B8"/>
    <w:rsid w:val="00AF25B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