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3E" w:rsidRDefault="0001203E" w:rsidP="000120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OFFICE OF THE STATE'S ATTORNEYS APPELLATE PROSECUTOR</w:t>
      </w:r>
    </w:p>
    <w:sectPr w:rsidR="0001203E" w:rsidSect="00012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03E"/>
    <w:rsid w:val="0001203E"/>
    <w:rsid w:val="000220C0"/>
    <w:rsid w:val="001678D1"/>
    <w:rsid w:val="003130E3"/>
    <w:rsid w:val="006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OFFICE OF THE STATE'S ATTORNEYS APPELLATE PROSECUTOR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OFFICE OF THE STATE'S ATTORNEYS APPELLATE PROSECUTOR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2012-06-21T18:20:00Z</dcterms:modified>
</cp:coreProperties>
</file>