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24" w:rsidRDefault="00736224" w:rsidP="007362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6224" w:rsidRDefault="00736224" w:rsidP="00736224">
      <w:pPr>
        <w:widowControl w:val="0"/>
        <w:autoSpaceDE w:val="0"/>
        <w:autoSpaceDN w:val="0"/>
        <w:adjustRightInd w:val="0"/>
        <w:jc w:val="center"/>
      </w:pPr>
      <w:r>
        <w:t>PART 300</w:t>
      </w:r>
    </w:p>
    <w:p w:rsidR="00736224" w:rsidRDefault="00736224" w:rsidP="00736224">
      <w:pPr>
        <w:widowControl w:val="0"/>
        <w:autoSpaceDE w:val="0"/>
        <w:autoSpaceDN w:val="0"/>
        <w:adjustRightInd w:val="0"/>
        <w:jc w:val="center"/>
      </w:pPr>
      <w:r>
        <w:t>SMALL BUSINESS IMPACT ANALYSIS PROCEDURES</w:t>
      </w:r>
    </w:p>
    <w:p w:rsidR="00736224" w:rsidRDefault="00736224" w:rsidP="00736224">
      <w:pPr>
        <w:widowControl w:val="0"/>
        <w:autoSpaceDE w:val="0"/>
        <w:autoSpaceDN w:val="0"/>
        <w:adjustRightInd w:val="0"/>
      </w:pPr>
    </w:p>
    <w:sectPr w:rsidR="00736224" w:rsidSect="0073622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224"/>
    <w:rsid w:val="007345FE"/>
    <w:rsid w:val="00736224"/>
    <w:rsid w:val="00871235"/>
    <w:rsid w:val="008D3618"/>
    <w:rsid w:val="00C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300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300</dc:title>
  <dc:subject/>
  <dc:creator>ThomasVD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