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50" w:rsidRDefault="001C7550" w:rsidP="004618A6">
      <w:pPr>
        <w:widowControl w:val="0"/>
        <w:autoSpaceDE w:val="0"/>
        <w:autoSpaceDN w:val="0"/>
        <w:adjustRightInd w:val="0"/>
      </w:pPr>
      <w:bookmarkStart w:id="0" w:name="_GoBack"/>
      <w:bookmarkEnd w:id="0"/>
    </w:p>
    <w:p w:rsidR="001C7550" w:rsidRDefault="001C7550" w:rsidP="004618A6">
      <w:pPr>
        <w:widowControl w:val="0"/>
        <w:autoSpaceDE w:val="0"/>
        <w:autoSpaceDN w:val="0"/>
        <w:adjustRightInd w:val="0"/>
      </w:pPr>
      <w:r>
        <w:rPr>
          <w:b/>
          <w:bCs/>
        </w:rPr>
        <w:t>Section 250.200  Relation to Other Reviews</w:t>
      </w:r>
      <w:r>
        <w:t xml:space="preserve"> </w:t>
      </w:r>
    </w:p>
    <w:p w:rsidR="001C7550" w:rsidRDefault="001C7550" w:rsidP="004618A6">
      <w:pPr>
        <w:widowControl w:val="0"/>
        <w:autoSpaceDE w:val="0"/>
        <w:autoSpaceDN w:val="0"/>
        <w:adjustRightInd w:val="0"/>
      </w:pPr>
    </w:p>
    <w:p w:rsidR="001C7550" w:rsidRDefault="001C7550" w:rsidP="004618A6">
      <w:pPr>
        <w:widowControl w:val="0"/>
        <w:autoSpaceDE w:val="0"/>
        <w:autoSpaceDN w:val="0"/>
        <w:adjustRightInd w:val="0"/>
      </w:pPr>
      <w:r>
        <w:t xml:space="preserve">The five-year review of all agency rules discussed in this Part is in addition to the review of proposed rules of State agencies and other reviews of agency rules authorized by other provisions of the Act. </w:t>
      </w:r>
    </w:p>
    <w:p w:rsidR="001C7550" w:rsidRDefault="001C7550" w:rsidP="004618A6">
      <w:pPr>
        <w:widowControl w:val="0"/>
        <w:autoSpaceDE w:val="0"/>
        <w:autoSpaceDN w:val="0"/>
        <w:adjustRightInd w:val="0"/>
      </w:pPr>
    </w:p>
    <w:p w:rsidR="001C7550" w:rsidRPr="00D55B37" w:rsidRDefault="001C7550" w:rsidP="004618A6">
      <w:pPr>
        <w:pStyle w:val="JCARSourceNote"/>
        <w:ind w:firstLine="720"/>
      </w:pPr>
      <w:r w:rsidRPr="00D55B37">
        <w:t xml:space="preserve">(Source:  </w:t>
      </w:r>
      <w:r>
        <w:t>Amended</w:t>
      </w:r>
      <w:r w:rsidRPr="00D55B37">
        <w:t xml:space="preserve"> at </w:t>
      </w:r>
      <w:r w:rsidR="004618A6">
        <w:t>18</w:t>
      </w:r>
      <w:r w:rsidRPr="00D55B37">
        <w:t xml:space="preserve"> Ill. Reg. </w:t>
      </w:r>
      <w:r w:rsidR="004618A6">
        <w:t>4728</w:t>
      </w:r>
      <w:r w:rsidRPr="00D55B37">
        <w:t xml:space="preserve">, effective </w:t>
      </w:r>
      <w:r w:rsidR="004618A6">
        <w:t xml:space="preserve">March </w:t>
      </w:r>
      <w:r w:rsidR="00EE21EE">
        <w:t>1</w:t>
      </w:r>
      <w:r w:rsidR="004618A6">
        <w:t>4, 1994</w:t>
      </w:r>
      <w:r w:rsidRPr="00D55B37">
        <w:t>)</w:t>
      </w:r>
    </w:p>
    <w:sectPr w:rsidR="001C7550" w:rsidRPr="00D55B37" w:rsidSect="004618A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550"/>
    <w:rsid w:val="000E53DE"/>
    <w:rsid w:val="001C7550"/>
    <w:rsid w:val="00217742"/>
    <w:rsid w:val="002C4DCC"/>
    <w:rsid w:val="004618A6"/>
    <w:rsid w:val="0092247A"/>
    <w:rsid w:val="00D55B37"/>
    <w:rsid w:val="00E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C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